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7" w:rsidRPr="003D3E53" w:rsidRDefault="00E90C67" w:rsidP="00E90C67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E90C67" w:rsidRPr="003D3E53" w:rsidRDefault="00E90C67" w:rsidP="00E90C6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2016. 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>április 26-á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n, Tiszagyulaházán, Tiszagyulaháza Község Önkormán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yzata Képviselő-testületének, a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Művelődési Házban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megtartott nyilvános Képviselő-testületi üléséről.</w:t>
      </w: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E90C67" w:rsidRPr="003D3E53" w:rsidRDefault="00E90C67" w:rsidP="00E90C6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</w:t>
      </w:r>
      <w:proofErr w:type="gramStart"/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polgármester</w:t>
      </w:r>
      <w:proofErr w:type="gramEnd"/>
    </w:p>
    <w:p w:rsidR="00E90C67" w:rsidRPr="003D3E53" w:rsidRDefault="00E90C67" w:rsidP="00E90C67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Szabó </w:t>
      </w:r>
      <w:proofErr w:type="gramStart"/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Sándorné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  <w:proofErr w:type="gramEnd"/>
    </w:p>
    <w:p w:rsidR="00E90C67" w:rsidRPr="003D3E53" w:rsidRDefault="00E90C67" w:rsidP="00E90C6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Benjámin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  <w:proofErr w:type="gramEnd"/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:rsidR="00E90C67" w:rsidRDefault="00E90C67" w:rsidP="00E90C67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Dobos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alpolgármester</w:t>
      </w:r>
      <w:proofErr w:type="gramEnd"/>
    </w:p>
    <w:p w:rsidR="00E90C67" w:rsidRPr="003D3E53" w:rsidRDefault="00E90C67" w:rsidP="00E90C67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Megyesi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képviselő</w:t>
      </w:r>
      <w:proofErr w:type="gramEnd"/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</w:rPr>
        <w:t xml:space="preserve">A </w:t>
      </w:r>
      <w:r w:rsidR="009D7A28" w:rsidRPr="001E7853">
        <w:rPr>
          <w:rFonts w:ascii="Times New Roman" w:eastAsia="Times New Roman" w:hAnsi="Times New Roman"/>
          <w:bCs w:val="0"/>
          <w:color w:val="auto"/>
          <w:sz w:val="24"/>
        </w:rPr>
        <w:t>2</w:t>
      </w:r>
      <w:r w:rsidRPr="001E7853">
        <w:rPr>
          <w:rFonts w:ascii="Times New Roman" w:eastAsia="Times New Roman" w:hAnsi="Times New Roman"/>
          <w:bCs w:val="0"/>
          <w:color w:val="auto"/>
          <w:sz w:val="24"/>
        </w:rPr>
        <w:t>. napirendi pont tárgyalására:</w:t>
      </w: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Dr. Vincze </w:t>
      </w:r>
      <w:r w:rsid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István</w:t>
      </w:r>
      <w:r w:rsid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r. alezredes</w:t>
      </w:r>
      <w:r w:rsid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kapitányság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>vezető</w:t>
      </w:r>
    </w:p>
    <w:p w:rsidR="00C233E1" w:rsidRDefault="00C233E1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Monoki Viktor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őrsparancsnok</w:t>
      </w:r>
    </w:p>
    <w:p w:rsidR="00C233E1" w:rsidRPr="00877AAA" w:rsidRDefault="00C233E1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Dobó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Viktor                                        körzeti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megbízott</w:t>
      </w: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90C67" w:rsidRPr="003D3E53" w:rsidRDefault="00E03E01" w:rsidP="009D7A28">
      <w:pPr>
        <w:tabs>
          <w:tab w:val="right" w:pos="6237"/>
        </w:tabs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Maginé Dr.</w:t>
      </w:r>
      <w:r w:rsidR="009D7A2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Csirke Erzsébet</w:t>
      </w:r>
      <w:r w:rsidR="009D7A2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="009D7A2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="00E90C67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al</w:t>
      </w:r>
      <w:r w:rsidR="00E90C67"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jegyző</w:t>
      </w:r>
    </w:p>
    <w:p w:rsidR="00E90C67" w:rsidRDefault="00E90C67" w:rsidP="00E90C6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Mészárosné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Mária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</w:t>
      </w:r>
      <w:r w:rsidR="009D7A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jegyzőkönyvvezető</w:t>
      </w:r>
    </w:p>
    <w:p w:rsidR="00E90C67" w:rsidRDefault="00E90C67" w:rsidP="00E90C6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E90C6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16"/>
          <w:szCs w:val="16"/>
          <w:u w:val="single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 a Képviselő-testületi ülésen.</w:t>
      </w: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E90C6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képviselő-testület határozatképes, jelen van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3D3E5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3D3E5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E90C67" w:rsidRPr="003D3E53" w:rsidRDefault="00E90C67" w:rsidP="00E90C6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Pr="003D3E53" w:rsidRDefault="00E90C67" w:rsidP="008901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Mészárosné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Máriát</w:t>
      </w: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bízza meg. </w:t>
      </w:r>
    </w:p>
    <w:p w:rsidR="00E90C67" w:rsidRDefault="00E90C67" w:rsidP="0089016D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color w:val="auto"/>
          <w:sz w:val="24"/>
        </w:rPr>
        <w:t>Javaslatot tesz a meghívóban szerepl</w:t>
      </w:r>
      <w:r w:rsidR="0089016D">
        <w:rPr>
          <w:rFonts w:ascii="Times New Roman" w:eastAsia="Times New Roman" w:hAnsi="Times New Roman"/>
          <w:b w:val="0"/>
          <w:bCs w:val="0"/>
          <w:color w:val="auto"/>
          <w:sz w:val="24"/>
        </w:rPr>
        <w:t>ő napirendi pontok tárgyalására.</w:t>
      </w:r>
      <w:r w:rsidR="0089016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E7853" w:rsidRDefault="001E7853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Default="001E7853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016D" w:rsidRPr="003D3E53" w:rsidRDefault="0089016D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90C67" w:rsidRDefault="00E90C67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3D3E53">
        <w:rPr>
          <w:rFonts w:ascii="Times New Roman" w:eastAsia="Times New Roman" w:hAnsi="Times New Roman"/>
          <w:bCs w:val="0"/>
          <w:color w:val="auto"/>
          <w:sz w:val="24"/>
          <w:u w:val="single"/>
        </w:rPr>
        <w:t>Javasolt napirendi pontok:</w:t>
      </w:r>
    </w:p>
    <w:p w:rsidR="001E7853" w:rsidRDefault="001E7853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E7853" w:rsidRDefault="001E7853" w:rsidP="00E90C6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E7853" w:rsidRPr="001E7853" w:rsidRDefault="001E7853" w:rsidP="001E7853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</w:t>
      </w:r>
    </w:p>
    <w:p w:rsidR="001E7853" w:rsidRPr="001E7853" w:rsidRDefault="001E7853" w:rsidP="001E7853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E7853" w:rsidRPr="001E7853" w:rsidRDefault="001E7853" w:rsidP="001E7853">
      <w:pPr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E7853" w:rsidRPr="001E7853" w:rsidRDefault="001E7853" w:rsidP="001E7853">
      <w:pPr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Pr="001E7853" w:rsidRDefault="001E7853" w:rsidP="001E7853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Beszámoló a rendőrség 2015. évi munkájáról.</w:t>
      </w:r>
      <w:r w:rsidRPr="001E7853">
        <w:rPr>
          <w:rFonts w:ascii="Times New Roman" w:eastAsia="Times New Roman" w:hAnsi="Times New Roman"/>
          <w:bCs w:val="0"/>
          <w:color w:val="auto"/>
          <w:sz w:val="24"/>
        </w:rPr>
        <w:t xml:space="preserve">         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</w:p>
    <w:p w:rsidR="001E7853" w:rsidRPr="001E7853" w:rsidRDefault="001E7853" w:rsidP="001E7853">
      <w:pPr>
        <w:ind w:left="360" w:firstLine="34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Vincze I</w:t>
      </w:r>
      <w:r w:rsidR="00836B9A">
        <w:rPr>
          <w:rFonts w:ascii="Times New Roman" w:eastAsia="Times New Roman" w:hAnsi="Times New Roman"/>
          <w:b w:val="0"/>
          <w:bCs w:val="0"/>
          <w:color w:val="auto"/>
          <w:sz w:val="24"/>
        </w:rPr>
        <w:t>stván r. alezredes, kapitányság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>vezető</w:t>
      </w:r>
    </w:p>
    <w:p w:rsidR="001E7853" w:rsidRPr="001E7853" w:rsidRDefault="001E7853" w:rsidP="001E7853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E7853" w:rsidRPr="001E7853" w:rsidRDefault="001E7853" w:rsidP="001E7853">
      <w:pPr>
        <w:ind w:left="720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Pr="001E7853" w:rsidRDefault="001E7853" w:rsidP="001E7853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(4097 Tiszagyulaháza, Jókai utca 7. szám) alapító okiratának módosításáról.</w:t>
      </w:r>
    </w:p>
    <w:p w:rsidR="001E7853" w:rsidRPr="001E7853" w:rsidRDefault="001E7853" w:rsidP="001E7853">
      <w:pPr>
        <w:ind w:left="360" w:firstLine="34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E7853" w:rsidRPr="001E7853" w:rsidRDefault="001E7853" w:rsidP="001E7853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E7853" w:rsidRPr="001E7853" w:rsidRDefault="001E7853" w:rsidP="001E785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Pr="001E7853" w:rsidRDefault="001E7853" w:rsidP="001E7853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>Különfélék.</w:t>
      </w:r>
    </w:p>
    <w:p w:rsidR="001E7853" w:rsidRPr="001E7853" w:rsidRDefault="001E7853" w:rsidP="001E7853">
      <w:pPr>
        <w:ind w:left="708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E7853" w:rsidRDefault="001E7853" w:rsidP="001E7853">
      <w:pPr>
        <w:ind w:left="720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E7853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E78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E7853" w:rsidRDefault="001E7853" w:rsidP="001E7853">
      <w:pPr>
        <w:ind w:left="720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Default="001E7853" w:rsidP="001E7853">
      <w:pPr>
        <w:ind w:left="720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E7853" w:rsidRPr="001E7853" w:rsidRDefault="001E7853" w:rsidP="00E90C6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3C34" w:rsidRDefault="001E7853">
      <w:pPr>
        <w:rPr>
          <w:rFonts w:ascii="Times New Roman" w:hAnsi="Times New Roman"/>
          <w:i/>
          <w:sz w:val="24"/>
        </w:rPr>
      </w:pPr>
      <w:r w:rsidRPr="001E7853">
        <w:rPr>
          <w:rFonts w:ascii="Times New Roman" w:hAnsi="Times New Roman"/>
          <w:i/>
          <w:sz w:val="24"/>
        </w:rPr>
        <w:t xml:space="preserve">A Képviselő-testület </w:t>
      </w:r>
      <w:r>
        <w:rPr>
          <w:rFonts w:ascii="Times New Roman" w:hAnsi="Times New Roman"/>
          <w:i/>
          <w:sz w:val="24"/>
        </w:rPr>
        <w:t>3 i</w:t>
      </w:r>
      <w:r w:rsidR="00836B9A">
        <w:rPr>
          <w:rFonts w:ascii="Times New Roman" w:hAnsi="Times New Roman"/>
          <w:i/>
          <w:sz w:val="24"/>
        </w:rPr>
        <w:t xml:space="preserve">gen szavazattal, ellenszavazat </w:t>
      </w:r>
      <w:r>
        <w:rPr>
          <w:rFonts w:ascii="Times New Roman" w:hAnsi="Times New Roman"/>
          <w:i/>
          <w:sz w:val="24"/>
        </w:rPr>
        <w:t>és tartózkodás nélkül (a szavazásban 3 fő vett részt) – elfogadta a napirendi pontok tárgyalását.</w:t>
      </w:r>
    </w:p>
    <w:p w:rsidR="001E7853" w:rsidRDefault="001E7853">
      <w:pPr>
        <w:rPr>
          <w:rFonts w:ascii="Times New Roman" w:hAnsi="Times New Roman"/>
          <w:i/>
          <w:sz w:val="24"/>
        </w:rPr>
      </w:pPr>
    </w:p>
    <w:p w:rsidR="001E7853" w:rsidRDefault="001E7853">
      <w:pPr>
        <w:rPr>
          <w:rFonts w:ascii="Times New Roman" w:hAnsi="Times New Roman"/>
          <w:i/>
          <w:sz w:val="24"/>
        </w:rPr>
      </w:pPr>
    </w:p>
    <w:p w:rsidR="001E7853" w:rsidRPr="001E7853" w:rsidRDefault="001E78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1./</w:t>
      </w:r>
    </w:p>
    <w:p w:rsidR="001E7853" w:rsidRDefault="00836B9A" w:rsidP="001E7853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836B9A">
        <w:rPr>
          <w:rFonts w:ascii="Times New Roman" w:eastAsia="Times New Roman" w:hAnsi="Times New Roman"/>
          <w:b w:val="0"/>
          <w:bCs w:val="0"/>
          <w:color w:val="auto"/>
          <w:sz w:val="24"/>
        </w:rPr>
        <w:t>a lejárt határidejű Képviselő-testületi határozatok végrehajtásáról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1E7853" w:rsidRPr="00F03338" w:rsidRDefault="001E7853" w:rsidP="001E7853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1E7853" w:rsidRDefault="001E7853">
      <w:pPr>
        <w:rPr>
          <w:rFonts w:ascii="Times New Roman" w:hAnsi="Times New Roman"/>
          <w:i/>
          <w:sz w:val="24"/>
        </w:rPr>
      </w:pPr>
    </w:p>
    <w:p w:rsidR="00836B9A" w:rsidRPr="00836B9A" w:rsidRDefault="00836B9A" w:rsidP="00836B9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836B9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36B9A" w:rsidRDefault="00836B9A">
      <w:pPr>
        <w:rPr>
          <w:rFonts w:ascii="Times New Roman" w:hAnsi="Times New Roman"/>
          <w:i/>
          <w:sz w:val="24"/>
        </w:rPr>
      </w:pPr>
    </w:p>
    <w:p w:rsidR="004B140C" w:rsidRDefault="004B140C">
      <w:pPr>
        <w:rPr>
          <w:rFonts w:ascii="Times New Roman" w:hAnsi="Times New Roman"/>
          <w:i/>
          <w:sz w:val="24"/>
        </w:rPr>
      </w:pPr>
    </w:p>
    <w:p w:rsidR="00364320" w:rsidRDefault="004B140C" w:rsidP="003643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140C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364320" w:rsidRPr="00364320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szóbeli kiegészítése nincs, kéri, hogy tárgyalják meg az előterjesztést.</w:t>
      </w:r>
    </w:p>
    <w:p w:rsidR="00364320" w:rsidRDefault="00364320" w:rsidP="003643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320" w:rsidRPr="00364320" w:rsidRDefault="00364320" w:rsidP="0036432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64320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364320" w:rsidRDefault="00364320">
      <w:pPr>
        <w:rPr>
          <w:rFonts w:ascii="Times New Roman" w:hAnsi="Times New Roman"/>
          <w:b w:val="0"/>
          <w:sz w:val="24"/>
        </w:rPr>
      </w:pPr>
    </w:p>
    <w:p w:rsidR="00364320" w:rsidRDefault="00364320" w:rsidP="003643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64320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364320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64320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lejárt határidejű Képviselői-testületi határozatok végrehajtásáról szóló határozati javaslattal, kézfelnyújtással szavazzon:</w:t>
      </w:r>
    </w:p>
    <w:p w:rsidR="00364320" w:rsidRDefault="00364320" w:rsidP="003643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4320" w:rsidRPr="00364320" w:rsidRDefault="00364320" w:rsidP="003643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6D35" w:rsidRDefault="00364320" w:rsidP="003643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364320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</w:t>
      </w:r>
      <w:r w:rsidR="0089016D">
        <w:rPr>
          <w:rFonts w:ascii="Times New Roman" w:eastAsia="Times New Roman" w:hAnsi="Times New Roman"/>
          <w:bCs w:val="0"/>
          <w:i/>
          <w:color w:val="auto"/>
          <w:sz w:val="24"/>
        </w:rPr>
        <w:t>t a lejárt határidejű Képviselő</w:t>
      </w:r>
      <w:r w:rsidRPr="00364320">
        <w:rPr>
          <w:rFonts w:ascii="Times New Roman" w:eastAsia="Times New Roman" w:hAnsi="Times New Roman"/>
          <w:bCs w:val="0"/>
          <w:i/>
          <w:color w:val="auto"/>
          <w:sz w:val="24"/>
        </w:rPr>
        <w:t>-</w:t>
      </w:r>
      <w:r w:rsidR="0089016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testületi </w:t>
      </w:r>
      <w:r w:rsidRPr="00364320">
        <w:rPr>
          <w:rFonts w:ascii="Times New Roman" w:eastAsia="Times New Roman" w:hAnsi="Times New Roman"/>
          <w:bCs w:val="0"/>
          <w:i/>
          <w:color w:val="auto"/>
          <w:sz w:val="24"/>
        </w:rPr>
        <w:t>határozatok végrehajtásáról szóló előterjesztést, 3 igen szavazattal elfogadta,</w:t>
      </w:r>
      <w:r w:rsidR="00DF6D35" w:rsidRPr="00DF6D35">
        <w:rPr>
          <w:rFonts w:ascii="Times New Roman" w:hAnsi="Times New Roman"/>
          <w:i/>
          <w:sz w:val="24"/>
        </w:rPr>
        <w:t xml:space="preserve"> </w:t>
      </w:r>
      <w:r w:rsidR="00DF6D35">
        <w:rPr>
          <w:rFonts w:ascii="Times New Roman" w:hAnsi="Times New Roman"/>
          <w:i/>
          <w:sz w:val="24"/>
        </w:rPr>
        <w:t>(a szavazásban 3</w:t>
      </w:r>
      <w:r w:rsidR="000D30CC">
        <w:rPr>
          <w:rFonts w:ascii="Times New Roman" w:hAnsi="Times New Roman"/>
          <w:i/>
          <w:sz w:val="24"/>
        </w:rPr>
        <w:t xml:space="preserve"> </w:t>
      </w:r>
      <w:r w:rsidR="00DF6D35">
        <w:rPr>
          <w:rFonts w:ascii="Times New Roman" w:hAnsi="Times New Roman"/>
          <w:i/>
          <w:sz w:val="24"/>
        </w:rPr>
        <w:t>fő vett részt)</w:t>
      </w:r>
      <w:r w:rsidRPr="0036432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2A3126" w:rsidRDefault="002A3126" w:rsidP="003643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bookmarkStart w:id="0" w:name="_GoBack"/>
      <w:bookmarkEnd w:id="0"/>
    </w:p>
    <w:p w:rsidR="00DF6D35" w:rsidRPr="00364320" w:rsidRDefault="00DF6D35" w:rsidP="003643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F6D35" w:rsidRPr="00DF6D35" w:rsidRDefault="00DF6D35" w:rsidP="00DF6D35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F6D35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F6D35" w:rsidRPr="00DF6D35" w:rsidRDefault="00DF6D35" w:rsidP="00DF6D35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F6D35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080284" w:rsidRDefault="00080284" w:rsidP="000D30C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896679" w:rsidRPr="00DF6D35" w:rsidRDefault="00B04579" w:rsidP="002A312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22/2016. (IV.</w:t>
      </w:r>
      <w:r w:rsidR="00DF6D35">
        <w:rPr>
          <w:rFonts w:ascii="Times New Roman" w:eastAsia="Times New Roman" w:hAnsi="Times New Roman"/>
          <w:bCs w:val="0"/>
          <w:color w:val="auto"/>
          <w:sz w:val="24"/>
        </w:rPr>
        <w:t>26</w:t>
      </w:r>
      <w:r w:rsidR="00DF6D35" w:rsidRPr="00DF6D35">
        <w:rPr>
          <w:rFonts w:ascii="Times New Roman" w:eastAsia="Times New Roman" w:hAnsi="Times New Roman"/>
          <w:bCs w:val="0"/>
          <w:color w:val="auto"/>
          <w:sz w:val="24"/>
        </w:rPr>
        <w:t>.) határozat</w:t>
      </w:r>
    </w:p>
    <w:p w:rsidR="00DF6D35" w:rsidRDefault="00DF6D35" w:rsidP="00DF6D3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4D51E9" w:rsidRDefault="004D51E9" w:rsidP="000D30C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6D35" w:rsidRDefault="00DF6D35" w:rsidP="000D30C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</w:t>
      </w:r>
      <w:r w:rsidR="000D30CC">
        <w:rPr>
          <w:rFonts w:ascii="Times New Roman" w:eastAsia="Times New Roman" w:hAnsi="Times New Roman"/>
          <w:b w:val="0"/>
          <w:bCs w:val="0"/>
          <w:color w:val="auto"/>
          <w:sz w:val="24"/>
        </w:rPr>
        <w:t>ri jelentést, melyet elfogadott.</w:t>
      </w:r>
    </w:p>
    <w:p w:rsidR="000D30CC" w:rsidRPr="00DF6D35" w:rsidRDefault="000D30CC" w:rsidP="000D30C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6D35" w:rsidRDefault="00DF6D35" w:rsidP="00DF6D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6D35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89016D" w:rsidRDefault="00DF6D35" w:rsidP="00DF6D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89016D" w:rsidRDefault="0089016D" w:rsidP="00DF6D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F6D35" w:rsidRPr="00DF6D35" w:rsidRDefault="00DF6D35" w:rsidP="00DF6D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F6D3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</w:t>
      </w:r>
    </w:p>
    <w:p w:rsidR="00DF6D35" w:rsidRPr="00DF6D35" w:rsidRDefault="00DF6D35" w:rsidP="00DF6D3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eastAsia="Times New Roman" w:hAnsi="Times New Roman"/>
          <w:bCs w:val="0"/>
          <w:color w:val="auto"/>
          <w:sz w:val="24"/>
        </w:rPr>
        <w:t>2.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/</w:t>
      </w:r>
    </w:p>
    <w:p w:rsidR="00DF6D35" w:rsidRDefault="00DF6D35" w:rsidP="00DF6D3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rendőrség 2015. évi munkájáról.</w:t>
      </w:r>
    </w:p>
    <w:p w:rsidR="00DF6D35" w:rsidRPr="00F03338" w:rsidRDefault="00DF6D35" w:rsidP="00DF6D3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64320" w:rsidRDefault="00364320">
      <w:pPr>
        <w:rPr>
          <w:rFonts w:ascii="Times New Roman" w:hAnsi="Times New Roman"/>
          <w:b w:val="0"/>
          <w:sz w:val="24"/>
        </w:rPr>
      </w:pPr>
    </w:p>
    <w:p w:rsidR="00DF6D35" w:rsidRPr="00836B9A" w:rsidRDefault="00DF6D35" w:rsidP="00DF6D3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836B9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DF6D35" w:rsidRDefault="00DF6D35">
      <w:pPr>
        <w:rPr>
          <w:rFonts w:ascii="Times New Roman" w:hAnsi="Times New Roman"/>
          <w:b w:val="0"/>
          <w:sz w:val="24"/>
        </w:rPr>
      </w:pPr>
    </w:p>
    <w:p w:rsidR="00DF6D35" w:rsidRDefault="00DF6D35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F6D3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</w:t>
      </w:r>
      <w:r w:rsidR="000D30CC">
        <w:rPr>
          <w:rFonts w:ascii="Times New Roman" w:eastAsia="Times New Roman" w:hAnsi="Times New Roman"/>
          <w:b w:val="0"/>
          <w:bCs w:val="0"/>
          <w:color w:val="auto"/>
          <w:sz w:val="24"/>
        </w:rPr>
        <w:t>Dr. Vincze István r. alezredes Urat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tegye meg szóbeli kiegészítését</w:t>
      </w:r>
      <w:r w:rsidR="000D30CC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D30CC" w:rsidRDefault="000D30C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30CC" w:rsidRDefault="000D30CC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30CC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662680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a beszámoló egy kötött rendszer szerint készül és csak a változásokat</w:t>
      </w:r>
      <w:r w:rsidR="001B35E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vezették át. Elmondhatja, hogy jó évet zártak. A nyomozási eredménymutató emelkedése volt a jellemző, most már ezt kellene szinten tartani. Hajdúdorog kikerült a körzetből, amely nagymértékben hozzájárult ehhez a javuláshoz.</w:t>
      </w:r>
      <w:r w:rsidR="00D322E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4C23FD" w:rsidRDefault="004C23F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Csökkent a regisztrált bűncselekmények száma. Tiszagyulaháza tekintetében 6-7 ilyen eset volt </w:t>
      </w:r>
      <w:r w:rsidR="00896679">
        <w:rPr>
          <w:rFonts w:ascii="Times New Roman" w:eastAsia="Times New Roman" w:hAnsi="Times New Roman"/>
          <w:b w:val="0"/>
          <w:bCs w:val="0"/>
          <w:color w:val="auto"/>
          <w:sz w:val="24"/>
        </w:rPr>
        <w:t>a tárgyi időszakban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Sikerült javítani a </w:t>
      </w:r>
      <w:r w:rsidR="00C214F5">
        <w:rPr>
          <w:rFonts w:ascii="Times New Roman" w:eastAsia="Times New Roman" w:hAnsi="Times New Roman"/>
          <w:b w:val="0"/>
          <w:bCs w:val="0"/>
          <w:color w:val="auto"/>
          <w:sz w:val="24"/>
        </w:rPr>
        <w:t>közlekedésbiztonság helyzetén is. Nagyon szigorúan veszik a kerékpáros közlekedésbiztonságot</w:t>
      </w:r>
      <w:r w:rsidR="00A4126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az ittas vezetést. Kapitánysági szinten minden ötödik személyi sérüléssel járó balesetet kerékpárosok okoznak.</w:t>
      </w:r>
    </w:p>
    <w:p w:rsidR="00A41263" w:rsidRDefault="00A41263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Az illegális migráció komoly kihívás elé állította a magyar rendőrséget 2015-ben.</w:t>
      </w:r>
      <w:r w:rsidR="008901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Tőlük is többen vettek és vesznek részt a határ védelmében.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A41263" w:rsidRDefault="00A41263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Szeretné megköszönni a polgárőrség munkáját, akik 6700 óra szolgálatot teljesítettek</w:t>
      </w:r>
      <w:r w:rsidR="009972BC">
        <w:rPr>
          <w:rFonts w:ascii="Times New Roman" w:eastAsia="Times New Roman" w:hAnsi="Times New Roman"/>
          <w:b w:val="0"/>
          <w:bCs w:val="0"/>
          <w:color w:val="auto"/>
          <w:sz w:val="24"/>
        </w:rPr>
        <w:t>, ami igen kimagasló eredmény. Ez az óraszám 560 rendőrnek egy napi szolgálatát pótolja, illetve egészíti ki. Nagyon szép teljesítménynek tartja.</w:t>
      </w:r>
    </w:p>
    <w:p w:rsidR="009972BC" w:rsidRDefault="009972BC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Megköszöni továbbá az Önkormányzat együttműködését is, aki megszervezi és részt vesz a különböző bűnmegelőzési fórumokon.</w:t>
      </w: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Több kiegészítése nincs a beszámolóhoz, ha valakinek kérdése van, szívesen válaszol.</w:t>
      </w: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C0FEF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Képviselő-testület nagyra értékeli a beszámoló kiegészítését, hiszen mindenre kiterjedő, részletes tájékoztatást adott.</w:t>
      </w: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Kérdése az lenne az őrsparancsnok Úrhoz, hogy egy Tiszagyulaházán lévő lakatlan épületben kábítószerezésre utaló nyomokat találtak. Ezzel kapcsolatban voltak-e már kint ellenőrizni, találtak-e valóban erre utaló nyomokat?</w:t>
      </w: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C0FEF" w:rsidRDefault="004C0FE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C0FEF">
        <w:rPr>
          <w:rFonts w:ascii="Times New Roman" w:eastAsia="Times New Roman" w:hAnsi="Times New Roman"/>
          <w:bCs w:val="0"/>
          <w:color w:val="auto"/>
          <w:sz w:val="24"/>
          <w:u w:val="single"/>
        </w:rPr>
        <w:t>Monoki Viktor őrsparancsnok: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Válaszában elmondja, hogy voltak már</w:t>
      </w:r>
      <w:r w:rsidR="00452C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kint ellenőrzésen, de egyelőre senkit nem értek tetten a helyszínen. Látszik, hogy használják az épületet, ezért folyamatosan megfigyelés alatt tartják.</w:t>
      </w:r>
    </w:p>
    <w:p w:rsidR="00452CAB" w:rsidRDefault="00452CAB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2CAB" w:rsidRDefault="00452CAB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2CAB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következő felvetése az utak állapotáról szólna, amelyről már a kapitányságvezető Úr kapott írásbeli tájékoztatást. Ez a Tiszagyulaháza-Újtikos közötti útszakasz, illetve a Kossuth utca.</w:t>
      </w:r>
      <w:r w:rsidR="006227A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nagy gépjárművek használata miatt romlik az ingatlanok állapota.</w:t>
      </w:r>
    </w:p>
    <w:p w:rsidR="006227AA" w:rsidRDefault="006227AA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kérdése az lenne a kapitány Úrhoz, hogy súlykorlátozással kapcsolatos intézkedést lehet-e alkalmazni, hogy a tehergépjárművek ne erre közlekedjenek Tiszavasvári felé.</w:t>
      </w:r>
    </w:p>
    <w:p w:rsidR="006227AA" w:rsidRDefault="006227AA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227AA" w:rsidRDefault="006227AA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227A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Dr. Vincze István r.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 w:rsidRPr="006227AA">
        <w:rPr>
          <w:rFonts w:ascii="Times New Roman" w:eastAsia="Times New Roman" w:hAnsi="Times New Roman"/>
          <w:bCs w:val="0"/>
          <w:color w:val="auto"/>
          <w:sz w:val="24"/>
          <w:u w:val="single"/>
        </w:rPr>
        <w:t>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040836">
        <w:rPr>
          <w:rFonts w:ascii="Times New Roman" w:eastAsia="Times New Roman" w:hAnsi="Times New Roman"/>
          <w:b w:val="0"/>
          <w:bCs w:val="0"/>
          <w:color w:val="auto"/>
          <w:sz w:val="24"/>
        </w:rPr>
        <w:t>Válaszában elmondja, hogy már aláírta azt a levelet a Nemzeti Közlekedési Hatóságnak, hogy közösen jöjjenek ki a településre és végezzenek itt ellenőrzéseket. Gyakorlatilag a 20 tonna alatti gépjárművek minden gond nélkül jöhetnek erre, mert megengedi nekik a jogszabály.</w:t>
      </w:r>
    </w:p>
    <w:p w:rsidR="00040836" w:rsidRDefault="0004083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40836" w:rsidRDefault="0004083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40836">
        <w:rPr>
          <w:rFonts w:ascii="Times New Roman" w:eastAsia="Times New Roman" w:hAnsi="Times New Roman"/>
          <w:bCs w:val="0"/>
          <w:color w:val="auto"/>
          <w:sz w:val="24"/>
          <w:u w:val="single"/>
        </w:rPr>
        <w:t>Tóth Péter Benjámin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Azt kérdezné, hogy a Tiszadobi Önkormányzat mennyire lenne ebben partner, hogy súlykorlátozó táblát tegyen ki ő is.</w:t>
      </w:r>
    </w:p>
    <w:p w:rsidR="00040836" w:rsidRDefault="0004083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40836" w:rsidRDefault="0004083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40836">
        <w:rPr>
          <w:rFonts w:ascii="Times New Roman" w:eastAsia="Times New Roman" w:hAnsi="Times New Roman"/>
          <w:bCs w:val="0"/>
          <w:color w:val="auto"/>
          <w:sz w:val="24"/>
          <w:u w:val="single"/>
        </w:rPr>
        <w:t>Monoki Viktor őrsparancsnok: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voltak már Tiszadobon ez ügyben és megnézték a táblákat. Tiszavasvári felől ki van téve a súlykorlátozás, de egy kereszteződéssel arrébb már nincs, és ott minden gond nélkül el tudnak jönni a tehergépkocsik.</w:t>
      </w:r>
    </w:p>
    <w:p w:rsidR="00102CD2" w:rsidRDefault="00102CD2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2CD2" w:rsidRDefault="00102CD2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2CD2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Szerinte megoldás lehetne a fekvőrendőr, mert az legalább tényleg lassításra kényszerítené a gépjárműveket.</w:t>
      </w:r>
    </w:p>
    <w:p w:rsidR="00304A9D" w:rsidRDefault="00304A9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Továbbá kérdezné a beszámolóval kapcsolatban, hogy </w:t>
      </w:r>
      <w:r w:rsidR="003C009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diagram alapján a bűnözők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inkább már meglévő</w:t>
      </w:r>
      <w:r w:rsidR="003C009C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büntetett előéletűek vagy újabbnál újabbak.</w:t>
      </w:r>
    </w:p>
    <w:p w:rsidR="00304A9D" w:rsidRDefault="00304A9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04A9D" w:rsidRDefault="00304A9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4A9D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Sajnos ilyen részletes statisztikát most nem kaptak.</w:t>
      </w:r>
    </w:p>
    <w:p w:rsidR="00304A9D" w:rsidRDefault="00304A9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04A9D" w:rsidRDefault="00304A9D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4A9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önkormányzati utat szeretne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egyirányúsítani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 Milyen rendőri intézkedés, vagy segítség kell hozzá? A Jókai utcáról lenne szó. Nagyon keskeny az utca. Közvélemény kuta</w:t>
      </w:r>
      <w:r w:rsidR="003C009C">
        <w:rPr>
          <w:rFonts w:ascii="Times New Roman" w:eastAsia="Times New Roman" w:hAnsi="Times New Roman"/>
          <w:b w:val="0"/>
          <w:bCs w:val="0"/>
          <w:color w:val="auto"/>
          <w:sz w:val="24"/>
        </w:rPr>
        <w:t>tást végezve mindenki támogatja azzal, hogy a b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ehajtás a Petőfi utca felől lenne.</w:t>
      </w:r>
    </w:p>
    <w:p w:rsidR="002B6585" w:rsidRDefault="002B6585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716E4" w:rsidRDefault="00A716E4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ek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ik ezzel teendőjük nincs ez az ö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nkormányzat hatásköre.</w:t>
      </w:r>
    </w:p>
    <w:p w:rsidR="00A716E4" w:rsidRDefault="00A716E4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Nekik csak be kell majd tartatni a forgalmi rendet.</w:t>
      </w:r>
    </w:p>
    <w:p w:rsidR="00A716E4" w:rsidRPr="00A716E4" w:rsidRDefault="00A716E4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716E4" w:rsidRPr="00A716E4" w:rsidRDefault="00A716E4" w:rsidP="00A716E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</w:rPr>
        <w:t>Képviselő részéről több kérdés, hozzászólás nem hangzott el.</w:t>
      </w:r>
    </w:p>
    <w:p w:rsidR="00A716E4" w:rsidRDefault="00A716E4" w:rsidP="00A716E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716E4" w:rsidRDefault="00A716E4" w:rsidP="00A716E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rendőrség 2015. évi munkájáról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beszámolóval, kézfelnyújtással szavazzon:</w:t>
      </w:r>
    </w:p>
    <w:p w:rsidR="00A716E4" w:rsidRDefault="00A716E4" w:rsidP="00A716E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B6585" w:rsidRDefault="002B6585" w:rsidP="00A716E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716E4" w:rsidRDefault="00A716E4" w:rsidP="00A716E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rendőrség 2015. évi munkájáról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A716E4">
        <w:rPr>
          <w:rFonts w:ascii="Times New Roman" w:eastAsia="Times New Roman" w:hAnsi="Times New Roman"/>
          <w:bCs w:val="0"/>
          <w:i/>
          <w:sz w:val="24"/>
        </w:rPr>
        <w:t>szóló beszámolót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(a szavazásban 3 fő vett részt) elfogadta, és az alábbi határozatot hozta:</w:t>
      </w:r>
    </w:p>
    <w:p w:rsidR="00C233E1" w:rsidRDefault="00C233E1" w:rsidP="00A716E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C233E1" w:rsidRPr="00A716E4" w:rsidRDefault="00C233E1" w:rsidP="00A716E4">
      <w:pPr>
        <w:jc w:val="both"/>
        <w:rPr>
          <w:rFonts w:ascii="Times New Roman" w:eastAsia="Times New Roman" w:hAnsi="Times New Roman"/>
          <w:sz w:val="24"/>
        </w:rPr>
      </w:pPr>
    </w:p>
    <w:p w:rsidR="00C233E1" w:rsidRPr="00C233E1" w:rsidRDefault="00C233E1" w:rsidP="004D51E9">
      <w:pPr>
        <w:jc w:val="center"/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</w:pPr>
      <w:r w:rsidRPr="00C233E1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>Tiszagyulaháza Községi Önkormányzat</w:t>
      </w:r>
    </w:p>
    <w:p w:rsidR="00C233E1" w:rsidRDefault="00C233E1" w:rsidP="00C233E1">
      <w:pPr>
        <w:tabs>
          <w:tab w:val="center" w:pos="6480"/>
        </w:tabs>
        <w:jc w:val="center"/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</w:pPr>
      <w:r w:rsidRPr="00C233E1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>Képviselő-testületének</w:t>
      </w:r>
    </w:p>
    <w:p w:rsidR="00C233E1" w:rsidRPr="002B6585" w:rsidRDefault="00043B73" w:rsidP="00043B73">
      <w:pPr>
        <w:tabs>
          <w:tab w:val="center" w:pos="6480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2B658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23/2016. (IV.</w:t>
      </w:r>
      <w:r w:rsidR="00C233E1" w:rsidRPr="002B658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26.) számú határozata</w:t>
      </w:r>
    </w:p>
    <w:p w:rsidR="00043B73" w:rsidRPr="00043B73" w:rsidRDefault="00043B73" w:rsidP="00043B73">
      <w:pPr>
        <w:tabs>
          <w:tab w:val="center" w:pos="6480"/>
        </w:tabs>
        <w:jc w:val="center"/>
        <w:rPr>
          <w:rFonts w:ascii="Times New Roman" w:hAnsi="Times New Roman"/>
          <w:bCs w:val="0"/>
          <w:color w:val="auto"/>
          <w:sz w:val="24"/>
          <w:szCs w:val="22"/>
          <w:u w:val="single"/>
          <w:lang w:eastAsia="en-US"/>
        </w:rPr>
      </w:pPr>
    </w:p>
    <w:p w:rsidR="00C233E1" w:rsidRPr="00C233E1" w:rsidRDefault="00C233E1" w:rsidP="00C233E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233E1">
        <w:rPr>
          <w:rFonts w:ascii="Times New Roman" w:eastAsia="Times New Roman" w:hAnsi="Times New Roman"/>
          <w:color w:val="auto"/>
          <w:kern w:val="1"/>
          <w:sz w:val="24"/>
          <w:lang w:eastAsia="ar-SA"/>
        </w:rPr>
        <w:t>Tiszagyulaháza község közbiztonsági helyzetéről szóló beszámoló elfogadásáról</w:t>
      </w:r>
    </w:p>
    <w:p w:rsidR="00C233E1" w:rsidRPr="00C233E1" w:rsidRDefault="00C233E1" w:rsidP="00C233E1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233E1" w:rsidRPr="00C233E1" w:rsidRDefault="00C233E1" w:rsidP="00C233E1">
      <w:pPr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C233E1">
        <w:rPr>
          <w:rFonts w:ascii="Times New Roman" w:hAnsi="Times New Roman"/>
          <w:b w:val="0"/>
          <w:bCs w:val="0"/>
          <w:color w:val="auto"/>
          <w:sz w:val="24"/>
          <w:lang/>
        </w:rPr>
        <w:t>Tiszagyulaháza Község Önkormányzatának Képviselő-testülete</w:t>
      </w:r>
      <w:r w:rsidRPr="00C233E1">
        <w:rPr>
          <w:rFonts w:ascii="Times New Roman" w:hAnsi="Times New Roman"/>
          <w:b w:val="0"/>
          <w:bCs w:val="0"/>
          <w:color w:val="auto"/>
          <w:sz w:val="24"/>
          <w:lang/>
        </w:rPr>
        <w:t xml:space="preserve"> </w:t>
      </w:r>
      <w:r w:rsidRPr="00C233E1">
        <w:rPr>
          <w:rFonts w:ascii="Times New Roman" w:eastAsia="Times New Roman" w:hAnsi="Times New Roman"/>
          <w:b w:val="0"/>
          <w:bCs w:val="0"/>
          <w:color w:val="auto"/>
          <w:sz w:val="24"/>
        </w:rPr>
        <w:t>Dr. Vincze István r. alezredes rendőrségi tanácsos Hajdúnánás Városi Rendőrkapitányság (4080 Hajdúnánás, Dorogi u. 78. szám) kapitányságvezetőjének a Tiszagyulah</w:t>
      </w:r>
      <w:r w:rsidR="00043B73">
        <w:rPr>
          <w:rFonts w:ascii="Times New Roman" w:eastAsia="Times New Roman" w:hAnsi="Times New Roman"/>
          <w:b w:val="0"/>
          <w:bCs w:val="0"/>
          <w:color w:val="auto"/>
          <w:sz w:val="24"/>
        </w:rPr>
        <w:t>áza község közbiztonságának 2015</w:t>
      </w:r>
      <w:r w:rsidRPr="00C233E1">
        <w:rPr>
          <w:rFonts w:ascii="Times New Roman" w:eastAsia="Times New Roman" w:hAnsi="Times New Roman"/>
          <w:b w:val="0"/>
          <w:bCs w:val="0"/>
          <w:color w:val="auto"/>
          <w:sz w:val="24"/>
        </w:rPr>
        <w:t>. évi helyzetéről, a közbiztonság érdekében tett intézkedésekről, és az ezzel kapcsolatos feladatokról készült beszámolóját elfogadja.</w:t>
      </w:r>
    </w:p>
    <w:p w:rsidR="00C233E1" w:rsidRPr="00C233E1" w:rsidRDefault="00C233E1" w:rsidP="00C233E1">
      <w:pPr>
        <w:tabs>
          <w:tab w:val="center" w:pos="7560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C233E1" w:rsidRDefault="00C233E1" w:rsidP="00C233E1">
      <w:pPr>
        <w:tabs>
          <w:tab w:val="center" w:pos="7560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C233E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Felkéri a Képviselő-testület a polgármestert, hogy e határozat megküldésével a kapitányságvezetőt a döntésről értesítse.</w:t>
      </w:r>
    </w:p>
    <w:p w:rsidR="00043B73" w:rsidRPr="00C233E1" w:rsidRDefault="00043B73" w:rsidP="00C233E1">
      <w:pPr>
        <w:tabs>
          <w:tab w:val="center" w:pos="7560"/>
        </w:tabs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C233E1" w:rsidRPr="00C233E1" w:rsidRDefault="00C233E1" w:rsidP="00C233E1">
      <w:pPr>
        <w:ind w:left="284" w:right="5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233E1" w:rsidRDefault="00C233E1" w:rsidP="00C233E1">
      <w:pPr>
        <w:tabs>
          <w:tab w:val="right" w:pos="84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  <w:lang/>
        </w:rPr>
        <w:t>Határidő: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  <w:t xml:space="preserve">értelemszerűen                                                  </w:t>
      </w:r>
      <w:r w:rsidRPr="00C233E1">
        <w:rPr>
          <w:rFonts w:ascii="Times New Roman" w:eastAsia="Times New Roman" w:hAnsi="Times New Roman"/>
          <w:bCs w:val="0"/>
          <w:color w:val="auto"/>
          <w:sz w:val="24"/>
          <w:u w:val="single"/>
          <w:lang/>
        </w:rPr>
        <w:t>Felelős</w:t>
      </w:r>
      <w:proofErr w:type="gramEnd"/>
      <w:r w:rsidRPr="00C233E1">
        <w:rPr>
          <w:rFonts w:ascii="Times New Roman" w:eastAsia="Times New Roman" w:hAnsi="Times New Roman"/>
          <w:bCs w:val="0"/>
          <w:color w:val="auto"/>
          <w:sz w:val="24"/>
          <w:u w:val="single"/>
          <w:lang/>
        </w:rPr>
        <w:t>:</w:t>
      </w:r>
      <w:r w:rsidRPr="00C233E1"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  <w:t xml:space="preserve"> Mikó Zoltán polgármester</w:t>
      </w:r>
    </w:p>
    <w:p w:rsidR="00C233E1" w:rsidRDefault="00C233E1" w:rsidP="00C233E1">
      <w:pPr>
        <w:tabs>
          <w:tab w:val="right" w:pos="84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</w:pPr>
    </w:p>
    <w:p w:rsidR="00C233E1" w:rsidRPr="00C233E1" w:rsidRDefault="00C233E1" w:rsidP="00C233E1">
      <w:pPr>
        <w:tabs>
          <w:tab w:val="right" w:pos="84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/>
        </w:rPr>
      </w:pPr>
    </w:p>
    <w:p w:rsidR="00C233E1" w:rsidRDefault="00C233E1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 jegyzőkönyv számára megállapítom, hogy</w:t>
      </w:r>
      <w:r w:rsidR="00043B7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Dr. Vincze István,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Monoki Viktor és Dobó Viktor az üléstermet elhagyták.)</w:t>
      </w:r>
    </w:p>
    <w:p w:rsidR="00B57085" w:rsidRDefault="00B57085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E03E01" w:rsidRDefault="00E03E01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B57085" w:rsidRPr="00B57085" w:rsidRDefault="00B57085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57085">
        <w:rPr>
          <w:rFonts w:ascii="Times New Roman" w:eastAsia="Times New Roman" w:hAnsi="Times New Roman"/>
          <w:bCs w:val="0"/>
          <w:color w:val="auto"/>
          <w:sz w:val="24"/>
        </w:rPr>
        <w:t>3.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/</w:t>
      </w:r>
    </w:p>
    <w:p w:rsidR="00B57085" w:rsidRDefault="00B57085" w:rsidP="00B5708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B5708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B5708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(4097 Tiszagyulaháza, Jókai utca 7. szám)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lapító okiratának módosításáról.</w:t>
      </w:r>
    </w:p>
    <w:p w:rsidR="00B57085" w:rsidRPr="00F03338" w:rsidRDefault="00B57085" w:rsidP="00B5708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B57085" w:rsidRPr="00B57085" w:rsidRDefault="00B57085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7085" w:rsidRPr="00B57085" w:rsidRDefault="00B57085" w:rsidP="00C233E1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7085" w:rsidRDefault="00B57085" w:rsidP="00B5708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836B9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E03E01" w:rsidRDefault="00E03E01" w:rsidP="00B5708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E03E01" w:rsidRDefault="00E03E01" w:rsidP="00B5708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E03E01" w:rsidRDefault="00E03E01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03E01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DF70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a módosítás oka a konyha átszervezése önkormányzati szakfeladattá, </w:t>
      </w:r>
      <w:proofErr w:type="gramStart"/>
      <w:r w:rsidR="00DF70EB">
        <w:rPr>
          <w:rFonts w:ascii="Times New Roman" w:eastAsia="Times New Roman" w:hAnsi="Times New Roman"/>
          <w:b w:val="0"/>
          <w:bCs w:val="0"/>
          <w:color w:val="auto"/>
          <w:sz w:val="24"/>
        </w:rPr>
        <w:t>mentesítve</w:t>
      </w:r>
      <w:proofErr w:type="gramEnd"/>
      <w:r w:rsidR="00DF70E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óvodát a konyha feletti szakmai felügyelet, és egyéb feladatok alól.</w:t>
      </w:r>
    </w:p>
    <w:p w:rsidR="00DF70EB" w:rsidRDefault="00DF70EB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03E01" w:rsidRDefault="00DF70EB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 w:rsidR="00E03E0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Az előterjesztéshez annyi hozzáfűzni valója lenne,</w:t>
      </w:r>
      <w:r w:rsidR="0022488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mint óvodapedagógusnak,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hogy </w:t>
      </w:r>
      <w:r w:rsidR="00233339">
        <w:rPr>
          <w:rFonts w:ascii="Times New Roman" w:eastAsia="Times New Roman" w:hAnsi="Times New Roman"/>
          <w:b w:val="0"/>
          <w:bCs w:val="0"/>
          <w:color w:val="auto"/>
          <w:sz w:val="24"/>
        </w:rPr>
        <w:t>a sajátos neveltetésű gyerekekről szóló részeket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ki kell</w:t>
      </w:r>
      <w:r w:rsidR="00233339">
        <w:rPr>
          <w:rFonts w:ascii="Times New Roman" w:eastAsia="Times New Roman" w:hAnsi="Times New Roman"/>
          <w:b w:val="0"/>
          <w:bCs w:val="0"/>
          <w:color w:val="auto"/>
          <w:sz w:val="24"/>
        </w:rPr>
        <w:t>ene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venni az alapító okiratból.</w:t>
      </w:r>
      <w:r w:rsidR="0023333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Normál közösségbe ezek a gyerekek nem nevelhetők. Felborítják egy egészséges óvodai csoport nevelését,</w:t>
      </w:r>
      <w:r w:rsidR="00452BE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mindennapjait. Nekik speciális óvodára, iskolára van szükségük.</w:t>
      </w:r>
    </w:p>
    <w:p w:rsidR="00452BE7" w:rsidRDefault="00452BE7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2BE7" w:rsidRDefault="00452BE7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2BE7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Ez azt jelenti, hogy ezután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lakosú, sajátos</w:t>
      </w:r>
      <w:r w:rsidR="0022488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neveltetésű gyereket sem tud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felvenni.</w:t>
      </w:r>
    </w:p>
    <w:p w:rsidR="00224889" w:rsidRDefault="00224889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24889" w:rsidRPr="00224889" w:rsidRDefault="00224889" w:rsidP="0022488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24889">
        <w:rPr>
          <w:rFonts w:ascii="Times New Roman" w:eastAsia="Times New Roman" w:hAnsi="Times New Roman"/>
          <w:bCs w:val="0"/>
          <w:color w:val="auto"/>
          <w:sz w:val="24"/>
        </w:rPr>
        <w:t>Képviselő részéről több kérdés, hozzászólás nem hangzott el.</w:t>
      </w:r>
    </w:p>
    <w:p w:rsidR="006811D7" w:rsidRDefault="006811D7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24889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proofErr w:type="spell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(4097 Tiszagyulaháza, Jókai 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utca 7. szám)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lapító okiratának módosításáról 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</w:t>
      </w:r>
      <w:r w:rsidR="00224889">
        <w:rPr>
          <w:rFonts w:ascii="Times New Roman" w:eastAsia="Times New Roman" w:hAnsi="Times New Roman"/>
          <w:b w:val="0"/>
          <w:bCs w:val="0"/>
          <w:color w:val="auto"/>
          <w:sz w:val="24"/>
        </w:rPr>
        <w:t>n.</w:t>
      </w:r>
    </w:p>
    <w:p w:rsid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B756C" w:rsidRDefault="00FB756C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Default="006811D7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proofErr w:type="spellStart"/>
      <w:r w:rsidRPr="006811D7">
        <w:rPr>
          <w:rFonts w:ascii="Times New Roman" w:eastAsia="Times New Roman" w:hAnsi="Times New Roman"/>
          <w:bCs w:val="0"/>
          <w:i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Aprajafalva Óvoda (4097 Tiszagyulaháza, Jókai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811D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utca 7. szám) </w:t>
      </w:r>
      <w:r>
        <w:rPr>
          <w:rFonts w:ascii="Times New Roman" w:eastAsia="Times New Roman" w:hAnsi="Times New Roman"/>
          <w:bCs w:val="0"/>
          <w:i/>
          <w:sz w:val="24"/>
        </w:rPr>
        <w:t>alapító okiratának módosításáról 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(a szavazásban 3 fő vett részt) elfogadta, és az alábbi határozatot hozta:</w:t>
      </w:r>
    </w:p>
    <w:p w:rsidR="006811D7" w:rsidRDefault="006811D7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811D7" w:rsidRDefault="006811D7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B756C" w:rsidRDefault="00FB756C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811D7" w:rsidRPr="006811D7" w:rsidRDefault="006811D7" w:rsidP="006811D7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6811D7" w:rsidRPr="006811D7" w:rsidRDefault="006811D7" w:rsidP="006811D7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>Képviselő-testületének</w:t>
      </w:r>
    </w:p>
    <w:p w:rsidR="006811D7" w:rsidRPr="006811D7" w:rsidRDefault="00224889" w:rsidP="006811D7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24889">
        <w:rPr>
          <w:rFonts w:ascii="Times New Roman" w:eastAsia="Times New Roman" w:hAnsi="Times New Roman"/>
          <w:bCs w:val="0"/>
          <w:color w:val="auto"/>
          <w:sz w:val="24"/>
        </w:rPr>
        <w:t>24</w:t>
      </w:r>
      <w:r w:rsidR="006811D7" w:rsidRPr="006811D7">
        <w:rPr>
          <w:rFonts w:ascii="Times New Roman" w:eastAsia="Times New Roman" w:hAnsi="Times New Roman"/>
          <w:bCs w:val="0"/>
          <w:color w:val="auto"/>
          <w:sz w:val="24"/>
        </w:rPr>
        <w:t>/2016. (IV</w:t>
      </w:r>
      <w:r w:rsidRPr="00224889">
        <w:rPr>
          <w:rFonts w:ascii="Times New Roman" w:eastAsia="Times New Roman" w:hAnsi="Times New Roman"/>
          <w:bCs w:val="0"/>
          <w:color w:val="auto"/>
          <w:sz w:val="24"/>
        </w:rPr>
        <w:t>.26.</w:t>
      </w:r>
      <w:r w:rsidR="006811D7" w:rsidRPr="006811D7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:rsidR="006811D7" w:rsidRPr="006811D7" w:rsidRDefault="006811D7" w:rsidP="006811D7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spacing w:after="120" w:line="480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Cs w:val="0"/>
          <w:color w:val="auto"/>
          <w:sz w:val="24"/>
        </w:rPr>
        <w:t xml:space="preserve">a </w:t>
      </w:r>
      <w:proofErr w:type="spellStart"/>
      <w:r w:rsidRPr="006811D7">
        <w:rPr>
          <w:rFonts w:ascii="Times New Roman" w:eastAsia="Times New Roman" w:hAnsi="Times New Roman"/>
          <w:bCs w:val="0"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Cs w:val="0"/>
          <w:color w:val="auto"/>
          <w:sz w:val="24"/>
        </w:rPr>
        <w:t xml:space="preserve"> Aprajafalva </w:t>
      </w:r>
      <w:proofErr w:type="gramStart"/>
      <w:r w:rsidRPr="006811D7">
        <w:rPr>
          <w:rFonts w:ascii="Times New Roman" w:eastAsia="Times New Roman" w:hAnsi="Times New Roman"/>
          <w:bCs w:val="0"/>
          <w:color w:val="auto"/>
          <w:sz w:val="24"/>
        </w:rPr>
        <w:t>Óvoda alapító</w:t>
      </w:r>
      <w:proofErr w:type="gramEnd"/>
      <w:r w:rsidRPr="006811D7">
        <w:rPr>
          <w:rFonts w:ascii="Times New Roman" w:eastAsia="Times New Roman" w:hAnsi="Times New Roman"/>
          <w:bCs w:val="0"/>
          <w:color w:val="auto"/>
          <w:sz w:val="24"/>
        </w:rPr>
        <w:t xml:space="preserve"> okiratának módosításáról</w:t>
      </w:r>
    </w:p>
    <w:p w:rsidR="006811D7" w:rsidRP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Községi Önkormányzat Képviselő-testülete a </w:t>
      </w:r>
      <w:proofErr w:type="spell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(4097 Tiszagyulaháza, Jókai u. 7.) alapító okiratát a melléklet szerinti egységes szerkezetben, az alábbi módosításokkal fogadja el:</w:t>
      </w:r>
    </w:p>
    <w:p w:rsidR="006811D7" w:rsidRP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1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Az alapító okirat 5. pontja - mely a módosított okiratban a 4.1.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, 4.3. és 6.1.2. pontok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alatt szerepel –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helyébe a következő rendelkezés lép: 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142" w:right="-1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4.1.  A költségvetési szerv közfeladata: </w:t>
      </w:r>
    </w:p>
    <w:p w:rsidR="006811D7" w:rsidRPr="006811D7" w:rsidRDefault="006811D7" w:rsidP="006811D7">
      <w:pPr>
        <w:tabs>
          <w:tab w:val="left" w:leader="dot" w:pos="9072"/>
          <w:tab w:val="left" w:leader="dot" w:pos="9639"/>
          <w:tab w:val="left" w:leader="dot" w:pos="16443"/>
        </w:tabs>
        <w:suppressAutoHyphens/>
        <w:ind w:left="567" w:right="-1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nemzeti köznevelésről szóló 2011. évi CXC. törvény szerinti óvodai nevelés</w:t>
      </w:r>
      <w:r w:rsidRPr="006811D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i feladatok ellátása.</w:t>
      </w:r>
      <w:r w:rsidRPr="006811D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</w:p>
    <w:p w:rsidR="006811D7" w:rsidRPr="006811D7" w:rsidRDefault="006811D7" w:rsidP="006811D7">
      <w:pPr>
        <w:tabs>
          <w:tab w:val="left" w:pos="142"/>
          <w:tab w:val="left" w:leader="dot" w:pos="9072"/>
          <w:tab w:val="left" w:leader="dot" w:pos="9781"/>
          <w:tab w:val="left" w:leader="dot" w:pos="16443"/>
        </w:tabs>
        <w:spacing w:before="240"/>
        <w:ind w:left="567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4.3. 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szerv alaptevékenysége: </w:t>
      </w:r>
    </w:p>
    <w:p w:rsidR="006811D7" w:rsidRPr="006811D7" w:rsidRDefault="006811D7" w:rsidP="006811D7">
      <w:pPr>
        <w:tabs>
          <w:tab w:val="left" w:pos="9070"/>
          <w:tab w:val="left" w:leader="dot" w:pos="9781"/>
          <w:tab w:val="left" w:leader="dot" w:pos="16443"/>
        </w:tabs>
        <w:ind w:left="567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hAnsi="Times New Roman"/>
          <w:b w:val="0"/>
          <w:bCs w:val="0"/>
          <w:color w:val="auto"/>
          <w:sz w:val="24"/>
        </w:rPr>
        <w:t>Óvodai nevelés: 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</w:p>
    <w:p w:rsidR="006811D7" w:rsidRPr="006811D7" w:rsidRDefault="006811D7" w:rsidP="006811D7">
      <w:pPr>
        <w:tabs>
          <w:tab w:val="left" w:pos="9070"/>
          <w:tab w:val="left" w:leader="dot" w:pos="9781"/>
          <w:tab w:val="left" w:leader="dot" w:pos="16443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  <w:lang w:eastAsia="ar-SA"/>
        </w:rPr>
      </w:pPr>
      <w:r w:rsidRPr="006811D7">
        <w:rPr>
          <w:rFonts w:ascii="Times New Roman" w:hAnsi="Times New Roman"/>
          <w:b w:val="0"/>
          <w:bCs w:val="0"/>
          <w:color w:val="auto"/>
          <w:sz w:val="24"/>
        </w:rPr>
        <w:br/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6.1.2 alapfeladatának jogszabály szerinti megnevezése: óvodai nevelés </w:t>
      </w: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numPr>
          <w:ilvl w:val="0"/>
          <w:numId w:val="2"/>
        </w:numPr>
        <w:suppressAutoHyphens/>
        <w:ind w:left="284" w:right="567" w:hanging="284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Az alapító okirat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7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 pontja - mely a módosított okiratban a 4.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. pont alatt szerepel –helyébe a következő rendelkezés lép: </w:t>
      </w:r>
    </w:p>
    <w:p w:rsidR="006811D7" w:rsidRPr="006811D7" w:rsidRDefault="006811D7" w:rsidP="006811D7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4.4.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984"/>
        <w:gridCol w:w="6769"/>
      </w:tblGrid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</w:p>
        </w:tc>
        <w:tc>
          <w:tcPr>
            <w:tcW w:w="106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kormányzati funkció megnevezése</w:t>
            </w:r>
          </w:p>
        </w:tc>
      </w:tr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091110</w:t>
            </w:r>
          </w:p>
        </w:tc>
        <w:tc>
          <w:tcPr>
            <w:tcW w:w="364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Óvodai nevelés, ellátás szakmai feladatai</w:t>
            </w:r>
          </w:p>
        </w:tc>
      </w:tr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091140</w:t>
            </w:r>
          </w:p>
        </w:tc>
        <w:tc>
          <w:tcPr>
            <w:tcW w:w="364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ar-SA"/>
              </w:rPr>
              <w:t>Óvodai nevelés, ellátás működési feladatai</w:t>
            </w:r>
          </w:p>
        </w:tc>
      </w:tr>
    </w:tbl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3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Az alapító okirat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9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.1. pontja</w:t>
      </w:r>
      <w:r w:rsidRPr="006811D7">
        <w:rPr>
          <w:rFonts w:ascii="Times New Roman" w:hAnsi="Times New Roman"/>
          <w:bCs w:val="0"/>
          <w:color w:val="FF0000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- mely a módosított okiratban a 2.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2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. </w:t>
      </w:r>
      <w:proofErr w:type="gramStart"/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és</w:t>
      </w:r>
      <w:proofErr w:type="gramEnd"/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3.1.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pont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ok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alatt szerepel – helyébe a következő rendelkezés lép: 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    2.2. 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szerv alapítására, átalakítására, megszüntetésére jogosult szerv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2.2.1. megnevezése: Tiszagyulaháza Község Önkormányzata</w:t>
      </w:r>
    </w:p>
    <w:p w:rsidR="006811D7" w:rsidRPr="006811D7" w:rsidRDefault="006811D7" w:rsidP="006811D7">
      <w:pPr>
        <w:tabs>
          <w:tab w:val="left" w:pos="284"/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2.2.2. székhelye: 4097 Tiszagyulaháza, Kossuth utca 73. 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284"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3.1. A költségvetési </w:t>
      </w:r>
      <w:proofErr w:type="gram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szerv irányító</w:t>
      </w:r>
      <w:proofErr w:type="gram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 szervének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3.1.1. megnevezése: Tiszagyulaháza Község Önkormányzata Képviselő-testülete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3.1.2. székhelye: 4097 Tiszagyulaháza, Kossuth utca 73. 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4. Az alapító okirat 10. pontja – mely a módosított okiratban a 3.2. pont alatt szerepel – helyébe a következő rendelkezés lép: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3.2. A költségvetési szerv fenntartójának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3.2.1</w:t>
      </w:r>
      <w:proofErr w:type="gram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.  megnevezése</w:t>
      </w:r>
      <w:proofErr w:type="gram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: Tiszagyulaháza Község Önkormányzata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3.2.2. székhelye: 4097 Tiszagyulaháza, Kossuth utca 73.</w:t>
      </w: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5. Az alapító okirat 11. pontja – mely a módosított okiratban a 6.1. pont 6.1.3. alpontja alatt szerepel – helyébe a következő rendelkezés lép:</w:t>
      </w:r>
    </w:p>
    <w:p w:rsidR="006811D7" w:rsidRPr="006811D7" w:rsidRDefault="006811D7" w:rsidP="006811D7">
      <w:pPr>
        <w:tabs>
          <w:tab w:val="left" w:pos="567"/>
          <w:tab w:val="left" w:leader="dot" w:pos="9072"/>
          <w:tab w:val="left" w:leader="dot" w:pos="9781"/>
        </w:tabs>
        <w:spacing w:before="80"/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6.1.3. gazdálkodásával összefüggő jogosítványok: a pénzügyi, gazdálkodási feladatait a Hajdúnánási Közös Önkormányzati Hivatala látja el. Címe: 4080 Hajdúnánás, Köztársaság tér 1.</w:t>
      </w: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FF0000"/>
          <w:sz w:val="24"/>
          <w:lang w:eastAsia="en-US"/>
        </w:rPr>
      </w:pP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6. Az alapító okirat 12. pontja – mely a módosított okiratban az 5.1. pont alatt szerepel – helyébe a következő rendelkezés lép: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5.1. 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7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</w:t>
      </w:r>
      <w:r w:rsidRPr="006811D7">
        <w:rPr>
          <w:rFonts w:ascii="Times New Roman" w:hAnsi="Times New Roman"/>
          <w:bCs w:val="0"/>
          <w:color w:val="FF0000"/>
          <w:sz w:val="24"/>
          <w:lang w:eastAsia="en-US"/>
        </w:rPr>
        <w:t xml:space="preserve"> 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Az alapító okirat 1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3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 pontja - mely a módosított okiratban a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z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5.2. pont alatt szerepel –helyébe a következő rendelkezés lép:</w:t>
      </w:r>
    </w:p>
    <w:p w:rsidR="006811D7" w:rsidRPr="006811D7" w:rsidRDefault="006811D7" w:rsidP="006811D7">
      <w:pPr>
        <w:suppressAutoHyphens/>
        <w:ind w:left="360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80"/>
        <w:ind w:left="284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5.2. A költségvetési szervnél alkalmazásban álló személyek jogviszonya: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</w:p>
        </w:tc>
        <w:tc>
          <w:tcPr>
            <w:tcW w:w="1692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jogviszonyt szabályozó jogszabály</w:t>
            </w:r>
          </w:p>
        </w:tc>
      </w:tr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Közalkalmazotti jogviszony</w:t>
            </w:r>
          </w:p>
        </w:tc>
        <w:tc>
          <w:tcPr>
            <w:tcW w:w="3020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sz w:val="24"/>
                <w:lang w:eastAsia="ar-SA"/>
              </w:rPr>
              <w:t xml:space="preserve">A közalkalmazottak jogállásáról szóló 1992. évi </w:t>
            </w:r>
            <w:r w:rsidRPr="006811D7">
              <w:rPr>
                <w:rFonts w:ascii="Times New Roman" w:eastAsia="Times New Roman" w:hAnsi="Times New Roman"/>
                <w:b w:val="0"/>
                <w:sz w:val="24"/>
                <w:lang w:val="en-US" w:eastAsia="ar-SA"/>
              </w:rPr>
              <w:t>XXXIII.</w:t>
            </w:r>
            <w:r w:rsidRPr="006811D7">
              <w:rPr>
                <w:rFonts w:ascii="Times New Roman" w:eastAsia="Times New Roman" w:hAnsi="Times New Roman"/>
                <w:color w:val="auto"/>
                <w:sz w:val="24"/>
                <w:lang w:val="en-US" w:eastAsia="ar-SA"/>
              </w:rPr>
              <w:t xml:space="preserve"> </w:t>
            </w: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 xml:space="preserve">törvény </w:t>
            </w:r>
          </w:p>
        </w:tc>
      </w:tr>
    </w:tbl>
    <w:p w:rsidR="006811D7" w:rsidRPr="006811D7" w:rsidRDefault="006811D7" w:rsidP="006811D7">
      <w:pPr>
        <w:suppressAutoHyphens/>
        <w:ind w:left="360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ind w:left="360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ind w:left="426" w:hanging="426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8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</w:t>
      </w:r>
      <w:r w:rsidRPr="006811D7">
        <w:rPr>
          <w:rFonts w:ascii="Times New Roman" w:hAnsi="Times New Roman"/>
          <w:bCs w:val="0"/>
          <w:color w:val="FF0000"/>
          <w:sz w:val="24"/>
          <w:lang w:eastAsia="en-US"/>
        </w:rPr>
        <w:t xml:space="preserve"> 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Az alapító okirat 1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5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. pontja - mely a módosított okiratban a 6.2. pont alatt szerepel –helyébe a következő rendelkezés lép: </w:t>
      </w:r>
    </w:p>
    <w:p w:rsidR="006811D7" w:rsidRPr="006811D7" w:rsidRDefault="006811D7" w:rsidP="006811D7">
      <w:pPr>
        <w:numPr>
          <w:ilvl w:val="1"/>
          <w:numId w:val="0"/>
        </w:numPr>
        <w:tabs>
          <w:tab w:val="left" w:pos="284"/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    6.2. A </w:t>
      </w:r>
      <w:proofErr w:type="spell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feladatellátási</w:t>
      </w:r>
      <w:proofErr w:type="spell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4566"/>
        <w:gridCol w:w="2127"/>
        <w:gridCol w:w="2233"/>
      </w:tblGrid>
      <w:tr w:rsidR="006811D7" w:rsidRPr="006811D7" w:rsidTr="00C17BB4">
        <w:tc>
          <w:tcPr>
            <w:tcW w:w="195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</w:p>
        </w:tc>
        <w:tc>
          <w:tcPr>
            <w:tcW w:w="245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proofErr w:type="spellStart"/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feladatellátási</w:t>
            </w:r>
            <w:proofErr w:type="spellEnd"/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 xml:space="preserve"> hely megnevezése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tagozat megjelölése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maximális gyermek-, tanulólétszám</w:t>
            </w:r>
          </w:p>
        </w:tc>
      </w:tr>
      <w:tr w:rsidR="006811D7" w:rsidRPr="006811D7" w:rsidTr="00C17BB4">
        <w:tc>
          <w:tcPr>
            <w:tcW w:w="195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1</w:t>
            </w:r>
          </w:p>
        </w:tc>
        <w:tc>
          <w:tcPr>
            <w:tcW w:w="245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4097 Tiszagyulaháza, Jókai utca 7.</w:t>
            </w:r>
          </w:p>
        </w:tc>
        <w:tc>
          <w:tcPr>
            <w:tcW w:w="1145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--</w:t>
            </w:r>
          </w:p>
        </w:tc>
        <w:tc>
          <w:tcPr>
            <w:tcW w:w="1202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25 fő</w:t>
            </w:r>
          </w:p>
        </w:tc>
      </w:tr>
    </w:tbl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tabs>
          <w:tab w:val="left" w:pos="1134"/>
        </w:tabs>
        <w:suppressAutoHyphens/>
        <w:ind w:left="426" w:hanging="426"/>
        <w:contextualSpacing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9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</w:t>
      </w:r>
      <w:r w:rsidRPr="006811D7">
        <w:rPr>
          <w:rFonts w:ascii="Times New Roman" w:hAnsi="Times New Roman"/>
          <w:bCs w:val="0"/>
          <w:color w:val="FF0000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Az alapító okirat 1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7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., 1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8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. pontja - mely a módosított okiratban a 6.3. pont alatt szerepel –helyébe a következő rendelkezés lép: </w:t>
      </w:r>
    </w:p>
    <w:p w:rsidR="006811D7" w:rsidRPr="006811D7" w:rsidRDefault="006811D7" w:rsidP="006811D7">
      <w:pPr>
        <w:numPr>
          <w:ilvl w:val="1"/>
          <w:numId w:val="0"/>
        </w:numPr>
        <w:tabs>
          <w:tab w:val="left" w:leader="dot" w:pos="9072"/>
          <w:tab w:val="left" w:leader="dot" w:pos="9781"/>
          <w:tab w:val="left" w:leader="dot" w:pos="16443"/>
        </w:tabs>
        <w:suppressAutoHyphens/>
        <w:spacing w:before="240"/>
        <w:ind w:left="567" w:right="-1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6.3. A feladatellátást szolgáló ingatlanvagyon: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334"/>
        <w:gridCol w:w="1492"/>
        <w:gridCol w:w="2109"/>
        <w:gridCol w:w="1918"/>
      </w:tblGrid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</w:p>
        </w:tc>
        <w:tc>
          <w:tcPr>
            <w:tcW w:w="182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ingatlan címe</w:t>
            </w:r>
          </w:p>
        </w:tc>
        <w:tc>
          <w:tcPr>
            <w:tcW w:w="836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ingatlan helyrajzi száma</w:t>
            </w:r>
          </w:p>
        </w:tc>
        <w:tc>
          <w:tcPr>
            <w:tcW w:w="98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vagyon feletti rendelkezés joga vagy a vagyon használati joga</w:t>
            </w:r>
          </w:p>
        </w:tc>
        <w:tc>
          <w:tcPr>
            <w:tcW w:w="106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az ingatlan funkciója, célja</w:t>
            </w:r>
          </w:p>
        </w:tc>
      </w:tr>
      <w:tr w:rsidR="006811D7" w:rsidRPr="006811D7" w:rsidTr="00C17BB4">
        <w:tc>
          <w:tcPr>
            <w:tcW w:w="288" w:type="pct"/>
            <w:shd w:val="clear" w:color="auto" w:fill="auto"/>
            <w:vAlign w:val="center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4097 Tiszagyulaháza, Jókai utca 7.</w:t>
            </w:r>
          </w:p>
        </w:tc>
        <w:tc>
          <w:tcPr>
            <w:tcW w:w="836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 xml:space="preserve">152 </w:t>
            </w:r>
          </w:p>
        </w:tc>
        <w:tc>
          <w:tcPr>
            <w:tcW w:w="988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 xml:space="preserve">Az önkormányzat képviselő-testületének vagyonáról és </w:t>
            </w:r>
            <w:proofErr w:type="gramStart"/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vagyongazdálkodás  szabályairól</w:t>
            </w:r>
            <w:proofErr w:type="gramEnd"/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 xml:space="preserve"> szóló önkormányzati rendelet az irányadó.</w:t>
            </w:r>
          </w:p>
        </w:tc>
        <w:tc>
          <w:tcPr>
            <w:tcW w:w="1064" w:type="pct"/>
            <w:shd w:val="clear" w:color="auto" w:fill="auto"/>
          </w:tcPr>
          <w:p w:rsidR="006811D7" w:rsidRPr="006811D7" w:rsidRDefault="006811D7" w:rsidP="006811D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uppressAutoHyphens/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</w:pPr>
            <w:r w:rsidRPr="006811D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lang w:eastAsia="ar-SA"/>
              </w:rPr>
              <w:t>óvodai nevelés</w:t>
            </w:r>
          </w:p>
        </w:tc>
      </w:tr>
    </w:tbl>
    <w:p w:rsidR="006811D7" w:rsidRPr="006811D7" w:rsidRDefault="006811D7" w:rsidP="006811D7">
      <w:pPr>
        <w:tabs>
          <w:tab w:val="left" w:leader="dot" w:pos="9072"/>
          <w:tab w:val="left" w:leader="dot" w:pos="16443"/>
        </w:tabs>
        <w:suppressAutoHyphens/>
        <w:spacing w:before="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tabs>
          <w:tab w:val="left" w:pos="2268"/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ascii="Times New Roman" w:eastAsia="Times New Roman" w:hAnsi="Times New Roman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>10. Elhagyásra kerül az alapító okirat 2</w:t>
      </w:r>
      <w:proofErr w:type="gramStart"/>
      <w:r w:rsidRPr="006811D7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>.,</w:t>
      </w:r>
      <w:proofErr w:type="gramEnd"/>
      <w:r w:rsidRPr="006811D7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 xml:space="preserve"> 9.2. és 16.</w:t>
      </w:r>
      <w:r w:rsidRPr="006811D7">
        <w:rPr>
          <w:rFonts w:ascii="Times New Roman" w:eastAsia="Times New Roman" w:hAnsi="Times New Roman"/>
          <w:bCs w:val="0"/>
          <w:color w:val="FF0000"/>
          <w:sz w:val="24"/>
          <w:lang w:eastAsia="ar-SA"/>
        </w:rPr>
        <w:t xml:space="preserve">  </w:t>
      </w:r>
      <w:r w:rsidRPr="006811D7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>pontja.</w:t>
      </w: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suppressAutoHyphens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11.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Az alapító okirat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 w:rsidRPr="006811D7">
        <w:rPr>
          <w:rFonts w:ascii="Times New Roman" w:hAnsi="Times New Roman"/>
          <w:bCs w:val="0"/>
          <w:color w:val="auto"/>
          <w:sz w:val="24"/>
          <w:lang w:eastAsia="en-US"/>
        </w:rPr>
        <w:t>záradéka helyébe a következő záró rendelkezés lép:</w:t>
      </w: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uppressAutoHyphens/>
        <w:ind w:left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Jelen alapító okiratot a törzskönyvi nyilvántartásba történő bejegyzés napjától kell alkalmazni, ezzel egyidejűleg a költségvetési szerv 2013. március 30. napján kelt alapító okiratot visszavonom.</w:t>
      </w:r>
    </w:p>
    <w:p w:rsidR="006811D7" w:rsidRPr="006811D7" w:rsidRDefault="006811D7" w:rsidP="006811D7">
      <w:pPr>
        <w:tabs>
          <w:tab w:val="left" w:leader="dot" w:pos="9072"/>
          <w:tab w:val="left" w:leader="dot" w:pos="16443"/>
        </w:tabs>
        <w:suppressAutoHyphens/>
        <w:spacing w:before="80" w:after="200" w:line="276" w:lineRule="auto"/>
        <w:ind w:left="284"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811D7" w:rsidRPr="006811D7" w:rsidRDefault="006811D7" w:rsidP="006811D7">
      <w:pPr>
        <w:tabs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A módosító okiratot a törzskönyvi nyilvántartásba történő bejegyzés napjától kell alkalmazni.</w:t>
      </w:r>
    </w:p>
    <w:p w:rsidR="006811D7" w:rsidRP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módosított alapító okiratot a Magyar Államkincstár Hajdú-Bihar Megyei Igazgatóságához (4026 Debrecen, Hatvan u. 15. szám) nyújtsa be.</w:t>
      </w:r>
    </w:p>
    <w:p w:rsidR="006811D7" w:rsidRPr="006811D7" w:rsidRDefault="006811D7" w:rsidP="006811D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6811D7" w:rsidRPr="006811D7" w:rsidRDefault="006811D7" w:rsidP="006811D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811D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811D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: Mikó Zoltán polgármester</w:t>
      </w:r>
    </w:p>
    <w:p w:rsidR="006811D7" w:rsidRPr="006811D7" w:rsidRDefault="006811D7" w:rsidP="006811D7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811D7" w:rsidRPr="006811D7" w:rsidRDefault="006811D7" w:rsidP="006811D7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C6590F" w:rsidRDefault="00FB756C" w:rsidP="00C659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br w:type="page"/>
      </w:r>
    </w:p>
    <w:p w:rsidR="00C6590F" w:rsidRPr="00C6590F" w:rsidRDefault="00C6590F" w:rsidP="00C6590F">
      <w:pPr>
        <w:jc w:val="right"/>
        <w:rPr>
          <w:rFonts w:ascii="Times New Roman" w:eastAsia="Times New Roman" w:hAnsi="Times New Roman"/>
          <w:b w:val="0"/>
          <w:bCs w:val="0"/>
          <w:color w:val="auto"/>
          <w:sz w:val="18"/>
          <w:szCs w:val="18"/>
        </w:rPr>
      </w:pPr>
      <w:r w:rsidRPr="00C6590F">
        <w:rPr>
          <w:rFonts w:ascii="Times New Roman" w:eastAsia="Times New Roman" w:hAnsi="Times New Roman"/>
          <w:b w:val="0"/>
          <w:bCs w:val="0"/>
          <w:color w:val="auto"/>
          <w:sz w:val="18"/>
          <w:szCs w:val="18"/>
        </w:rPr>
        <w:lastRenderedPageBreak/>
        <w:t>24/2016. (IV.26) sz. határozat 1. sz. melléklete</w:t>
      </w:r>
    </w:p>
    <w:p w:rsidR="00FB756C" w:rsidRPr="00C6590F" w:rsidRDefault="00FB756C" w:rsidP="00C659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Okirat száma:</w:t>
      </w:r>
    </w:p>
    <w:p w:rsidR="00FB756C" w:rsidRPr="00FB756C" w:rsidRDefault="00FB756C" w:rsidP="00FB756C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eastAsia="Times New Roman" w:hAnsiTheme="majorHAnsi"/>
          <w:b w:val="0"/>
          <w:bCs w:val="0"/>
          <w:color w:val="auto"/>
          <w:szCs w:val="28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40"/>
        </w:rPr>
        <w:t>Alapító okirat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40"/>
        </w:rPr>
        <w:br/>
      </w:r>
      <w:r w:rsidRPr="00FB756C">
        <w:rPr>
          <w:rFonts w:asciiTheme="majorHAnsi" w:eastAsia="Times New Roman" w:hAnsiTheme="majorHAnsi"/>
          <w:b w:val="0"/>
          <w:bCs w:val="0"/>
          <w:color w:val="auto"/>
          <w:szCs w:val="28"/>
        </w:rPr>
        <w:t>módosításokkal egységes szerkezetbe foglalva</w:t>
      </w:r>
    </w:p>
    <w:p w:rsidR="00FB756C" w:rsidRPr="00FB756C" w:rsidRDefault="00FB756C" w:rsidP="00FB756C">
      <w:pPr>
        <w:tabs>
          <w:tab w:val="left" w:leader="dot" w:pos="9072"/>
          <w:tab w:val="left" w:leader="dot" w:pos="16443"/>
        </w:tabs>
        <w:jc w:val="both"/>
        <w:rPr>
          <w:rFonts w:asciiTheme="majorHAnsi" w:eastAsia="Times New Roman" w:hAnsiTheme="majorHAnsi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Cs w:val="0"/>
          <w:color w:val="4F81BD" w:themeColor="accent1"/>
          <w:sz w:val="22"/>
        </w:rPr>
        <w:t xml:space="preserve"> </w:t>
      </w:r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Az államháztartásról szóló 2011. évi CXCV. törvény 8/</w:t>
      </w:r>
      <w:proofErr w:type="gramStart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A</w:t>
      </w:r>
      <w:proofErr w:type="gramEnd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. §</w:t>
      </w:r>
      <w:proofErr w:type="spellStart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-</w:t>
      </w:r>
      <w:proofErr w:type="gramStart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a</w:t>
      </w:r>
      <w:proofErr w:type="spellEnd"/>
      <w:proofErr w:type="gramEnd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 xml:space="preserve"> és a nemzeti köznevelésről szóló 2011. évi CXC. törvény 21. § (2) bekezdése alapján a(z) </w:t>
      </w:r>
      <w:proofErr w:type="spellStart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Tiszagyulaházi</w:t>
      </w:r>
      <w:proofErr w:type="spellEnd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 xml:space="preserve"> Aprajafalva </w:t>
      </w:r>
      <w:proofErr w:type="gramStart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Óvoda alapító</w:t>
      </w:r>
      <w:proofErr w:type="gramEnd"/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 xml:space="preserve"> okiratát a következők szerint </w:t>
      </w:r>
      <w:r w:rsidRPr="00FB756C">
        <w:rPr>
          <w:rFonts w:asciiTheme="majorHAnsi" w:eastAsia="Times New Roman" w:hAnsiTheme="majorHAnsi"/>
          <w:bCs w:val="0"/>
          <w:color w:val="auto"/>
          <w:sz w:val="22"/>
        </w:rPr>
        <w:t>adom ki</w:t>
      </w:r>
      <w:r w:rsidRPr="00FB756C">
        <w:rPr>
          <w:rFonts w:asciiTheme="majorHAnsi" w:eastAsia="Times New Roman" w:hAnsiTheme="majorHAnsi"/>
          <w:bCs w:val="0"/>
          <w:color w:val="auto"/>
          <w:sz w:val="22"/>
          <w:szCs w:val="22"/>
        </w:rPr>
        <w:t>:</w:t>
      </w:r>
    </w:p>
    <w:p w:rsidR="00FB756C" w:rsidRPr="00FB756C" w:rsidRDefault="00FB756C" w:rsidP="00FB756C">
      <w:pPr>
        <w:numPr>
          <w:ilvl w:val="0"/>
          <w:numId w:val="4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költségvetési szerv</w:t>
      </w:r>
      <w:r w:rsidRPr="00FB756C">
        <w:rPr>
          <w:rFonts w:asciiTheme="majorHAnsi" w:eastAsia="Times New Roman" w:hAnsiTheme="majorHAnsi"/>
          <w:bCs w:val="0"/>
          <w:color w:val="auto"/>
        </w:rPr>
        <w:br/>
        <w:t>megnevezése, székhelye, telephelye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megnevezése: </w:t>
      </w:r>
      <w:proofErr w:type="spellStart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Tiszagyulaházi</w:t>
      </w:r>
      <w:proofErr w:type="spellEnd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 Aprajafalva Óvoda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A költségvetési szerv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székhelye: 4097 Tiszagyulaháza, Jókai u. 7.</w:t>
      </w:r>
    </w:p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költségvetési szerv</w:t>
      </w:r>
      <w:r w:rsidRPr="00FB756C">
        <w:rPr>
          <w:rFonts w:asciiTheme="majorHAnsi" w:eastAsia="Times New Roman" w:hAnsiTheme="majorHAnsi"/>
          <w:bCs w:val="0"/>
          <w:color w:val="auto"/>
        </w:rPr>
        <w:br/>
        <w:t>alapításával és megszűnésével összefüggő rendelkezések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költségvetési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 szerv alapításának dátuma: 2013. január 1. 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költségvetési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 szerv alapítására, átalakítására, megszüntetésére jogosult szerv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megnevezése: Tiszagyulaháza Község Önkormányzata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székhelye: 4097 Tiszagyulaháza, Kossuth utca 73. 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költségvetési</w:t>
      </w: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/>
      </w:tblPr>
      <w:tblGrid>
        <w:gridCol w:w="535"/>
        <w:gridCol w:w="4252"/>
        <w:gridCol w:w="4501"/>
      </w:tblGrid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2289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megnevezése</w:t>
            </w:r>
          </w:p>
        </w:tc>
        <w:tc>
          <w:tcPr>
            <w:tcW w:w="2423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székhelye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1</w:t>
            </w:r>
          </w:p>
        </w:tc>
        <w:tc>
          <w:tcPr>
            <w:tcW w:w="2289" w:type="pct"/>
          </w:tcPr>
          <w:p w:rsidR="00FB756C" w:rsidRPr="00FB756C" w:rsidRDefault="00FB756C" w:rsidP="00FB756C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GÚT Általános Iskola, Óvoda és Bölcsőde</w:t>
            </w:r>
          </w:p>
        </w:tc>
        <w:tc>
          <w:tcPr>
            <w:tcW w:w="2423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4075 Görbeháza, Széchenyi utca 9.</w:t>
            </w:r>
          </w:p>
        </w:tc>
      </w:tr>
    </w:tbl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költségvetési szerv irányítása, felügyelete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4"/>
          <w:szCs w:val="20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költségvetési </w:t>
      </w:r>
      <w:proofErr w:type="gramStart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szerv irányító</w:t>
      </w:r>
      <w:proofErr w:type="gramEnd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 szervének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megnevezése: Tiszagyulaháza Község Önkormányzata Képviselő-testülete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székhelye: 4097 Tiszagyulaháza, Kossuth utca 73. 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 fenntartójának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lastRenderedPageBreak/>
        <w:t xml:space="preserve"> megnevezése: Tiszagyulaháza Község Önkormányzata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székhelye: 4097 Tiszagyulaháza, Kossuth utca 73.</w:t>
      </w:r>
    </w:p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költségvetési szerv tevékenysége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 közfeladata: A nemzeti köznevelésről szóló 2011. évi CXC. törvény 8.§ (1) bekezdésében meghatározott óvodai nevelési feladatok ellátása.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69"/>
      </w:tblGrid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106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szakágazat száma</w:t>
            </w:r>
          </w:p>
        </w:tc>
        <w:tc>
          <w:tcPr>
            <w:tcW w:w="364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szakágazat megnevezése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</w:t>
            </w:r>
          </w:p>
        </w:tc>
        <w:tc>
          <w:tcPr>
            <w:tcW w:w="106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851020</w:t>
            </w:r>
          </w:p>
        </w:tc>
        <w:tc>
          <w:tcPr>
            <w:tcW w:w="364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Óvodai nevelés</w:t>
            </w:r>
          </w:p>
        </w:tc>
      </w:tr>
    </w:tbl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költségvetési szerv alaptevékenysége: </w:t>
      </w:r>
    </w:p>
    <w:p w:rsidR="00FB756C" w:rsidRPr="00FB756C" w:rsidRDefault="00FB756C" w:rsidP="00FB756C">
      <w:pPr>
        <w:tabs>
          <w:tab w:val="left" w:pos="9070"/>
          <w:tab w:val="left" w:leader="dot" w:pos="9781"/>
          <w:tab w:val="left" w:leader="dot" w:pos="16443"/>
        </w:tabs>
        <w:ind w:left="567"/>
        <w:jc w:val="both"/>
        <w:rPr>
          <w:rFonts w:ascii="Cambria" w:hAnsi="Cambria" w:cs="Cambria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hAnsiTheme="majorHAnsi" w:cs="Cambria"/>
          <w:b w:val="0"/>
          <w:bCs w:val="0"/>
          <w:color w:val="auto"/>
          <w:sz w:val="22"/>
          <w:szCs w:val="22"/>
        </w:rPr>
        <w:t>Óvodai nevelés:</w:t>
      </w:r>
      <w:r w:rsidRPr="00FB756C">
        <w:rPr>
          <w:rFonts w:asciiTheme="majorHAnsi" w:hAnsiTheme="majorHAnsi"/>
          <w:b w:val="0"/>
          <w:bCs w:val="0"/>
          <w:color w:val="auto"/>
          <w:sz w:val="24"/>
        </w:rPr>
        <w:t xml:space="preserve"> </w:t>
      </w:r>
      <w:r w:rsidRPr="00FB756C">
        <w:rPr>
          <w:rFonts w:asciiTheme="majorHAnsi" w:hAnsiTheme="majorHAnsi"/>
          <w:b w:val="0"/>
          <w:bCs w:val="0"/>
          <w:color w:val="auto"/>
          <w:sz w:val="22"/>
          <w:szCs w:val="22"/>
        </w:rPr>
        <w:t>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  <w:r w:rsidRPr="00FB756C">
        <w:rPr>
          <w:rFonts w:ascii="Cambria" w:hAnsi="Cambria" w:cs="Cambria"/>
          <w:b w:val="0"/>
          <w:bCs w:val="0"/>
          <w:color w:val="auto"/>
          <w:sz w:val="22"/>
          <w:szCs w:val="22"/>
        </w:rPr>
        <w:br/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4"/>
        <w:gridCol w:w="6769"/>
      </w:tblGrid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106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kormányzati funkciószám</w:t>
            </w:r>
          </w:p>
        </w:tc>
        <w:tc>
          <w:tcPr>
            <w:tcW w:w="364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kormányzati funkció megnevezése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</w:t>
            </w:r>
          </w:p>
        </w:tc>
        <w:tc>
          <w:tcPr>
            <w:tcW w:w="106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091110</w:t>
            </w:r>
          </w:p>
        </w:tc>
        <w:tc>
          <w:tcPr>
            <w:tcW w:w="364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Óvodai nevelés, ellátás szakmai feladatai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2</w:t>
            </w:r>
          </w:p>
        </w:tc>
        <w:tc>
          <w:tcPr>
            <w:tcW w:w="106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091140</w:t>
            </w:r>
          </w:p>
        </w:tc>
        <w:tc>
          <w:tcPr>
            <w:tcW w:w="364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Óvodai nevelés, ellátás működési feladatai</w:t>
            </w:r>
          </w:p>
        </w:tc>
      </w:tr>
    </w:tbl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 illetékessége, működési területe: Tiszagyulaháza község közigazgatási területe</w:t>
      </w:r>
    </w:p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költségvetési szerv szervezete és működése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 xml:space="preserve">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1692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foglalkoztatási jogviszony</w:t>
            </w:r>
          </w:p>
        </w:tc>
        <w:tc>
          <w:tcPr>
            <w:tcW w:w="3020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jogviszonyt szabályozó jogszabály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</w:t>
            </w:r>
          </w:p>
        </w:tc>
        <w:tc>
          <w:tcPr>
            <w:tcW w:w="1692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közalkalmazotti</w:t>
            </w:r>
          </w:p>
        </w:tc>
        <w:tc>
          <w:tcPr>
            <w:tcW w:w="3020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 xml:space="preserve">közalkalmazottak jogállásáról szóló 1992. évi XXXIII. törvény </w:t>
            </w:r>
          </w:p>
        </w:tc>
      </w:tr>
    </w:tbl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A köznevelési intézményre vonatkozó rendelkezések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lastRenderedPageBreak/>
        <w:t>A köznevelési intézmény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típusa: Óvoda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alapfeladatának jogszabály szerinti megnevezése: óvodai nevelés</w:t>
      </w:r>
    </w:p>
    <w:p w:rsidR="00FB756C" w:rsidRPr="00FB756C" w:rsidRDefault="00FB756C" w:rsidP="00FB756C">
      <w:pPr>
        <w:numPr>
          <w:ilvl w:val="2"/>
          <w:numId w:val="3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  <w:szCs w:val="22"/>
        </w:rPr>
        <w:t>gazdálkodásával összefüggő jogosítványok: a pénzügyi, gazdálkodási feladatait a Hajdúnánási Közös Önkormányzati Hivatala látja el. Címe: 4080 Hajdúnánás, Köztársaság tér 1.</w:t>
      </w:r>
    </w:p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 xml:space="preserve">A </w:t>
      </w:r>
      <w:proofErr w:type="spellStart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feladatellátási</w:t>
      </w:r>
      <w:proofErr w:type="spellEnd"/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 xml:space="preserve"> helyenként felvehető maximális gyermek-, tanulólétszám a köznevelési intézmény</w:t>
      </w:r>
    </w:p>
    <w:tbl>
      <w:tblPr>
        <w:tblStyle w:val="Rcsostblzat"/>
        <w:tblW w:w="5000" w:type="pct"/>
        <w:tblLook w:val="04A0"/>
      </w:tblPr>
      <w:tblGrid>
        <w:gridCol w:w="362"/>
        <w:gridCol w:w="4566"/>
        <w:gridCol w:w="2127"/>
        <w:gridCol w:w="2233"/>
      </w:tblGrid>
      <w:tr w:rsidR="00FB756C" w:rsidRPr="00FB756C" w:rsidTr="00C17BB4">
        <w:tc>
          <w:tcPr>
            <w:tcW w:w="195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245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proofErr w:type="spellStart"/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>feladatellátási</w:t>
            </w:r>
            <w:proofErr w:type="spellEnd"/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</w:rPr>
              <w:t xml:space="preserve"> hely </w:t>
            </w: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maximális gyermek-, tanulólétszám</w:t>
            </w:r>
          </w:p>
        </w:tc>
      </w:tr>
      <w:tr w:rsidR="00FB756C" w:rsidRPr="00FB756C" w:rsidTr="00C17BB4">
        <w:tc>
          <w:tcPr>
            <w:tcW w:w="195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</w:t>
            </w:r>
          </w:p>
        </w:tc>
        <w:tc>
          <w:tcPr>
            <w:tcW w:w="245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 xml:space="preserve">4097 Tiszagyulaháza, Jókai utca 7. </w:t>
            </w:r>
          </w:p>
        </w:tc>
        <w:tc>
          <w:tcPr>
            <w:tcW w:w="1145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…</w:t>
            </w:r>
          </w:p>
        </w:tc>
        <w:tc>
          <w:tcPr>
            <w:tcW w:w="1202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25 fő</w:t>
            </w:r>
          </w:p>
        </w:tc>
      </w:tr>
    </w:tbl>
    <w:p w:rsidR="00FB756C" w:rsidRPr="00FB756C" w:rsidRDefault="00FB756C" w:rsidP="00FB756C">
      <w:pPr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Theme="majorHAnsi" w:eastAsia="Times New Roman" w:hAnsiTheme="majorHAnsi"/>
          <w:b w:val="0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483"/>
        <w:gridCol w:w="3348"/>
        <w:gridCol w:w="1506"/>
        <w:gridCol w:w="2055"/>
        <w:gridCol w:w="1931"/>
      </w:tblGrid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182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ingatlan címe</w:t>
            </w:r>
          </w:p>
        </w:tc>
        <w:tc>
          <w:tcPr>
            <w:tcW w:w="836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ingatlan helyrajzi száma</w:t>
            </w:r>
          </w:p>
        </w:tc>
        <w:tc>
          <w:tcPr>
            <w:tcW w:w="98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az ingatlan funkciója, célja</w:t>
            </w:r>
          </w:p>
        </w:tc>
      </w:tr>
      <w:tr w:rsidR="00FB756C" w:rsidRPr="00FB756C" w:rsidTr="00C17BB4">
        <w:tc>
          <w:tcPr>
            <w:tcW w:w="288" w:type="pct"/>
            <w:vAlign w:val="center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</w:t>
            </w:r>
          </w:p>
        </w:tc>
        <w:tc>
          <w:tcPr>
            <w:tcW w:w="182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4097 Tiszagyulaháza, Jókai utca 7.</w:t>
            </w:r>
          </w:p>
        </w:tc>
        <w:tc>
          <w:tcPr>
            <w:tcW w:w="836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152</w:t>
            </w:r>
          </w:p>
        </w:tc>
        <w:tc>
          <w:tcPr>
            <w:tcW w:w="988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0"/>
              </w:rPr>
              <w:t xml:space="preserve">Az önkormányzat képviselő-testületének vagyonáról és </w:t>
            </w:r>
            <w:proofErr w:type="gramStart"/>
            <w:r w:rsidRPr="00FB756C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0"/>
              </w:rPr>
              <w:t>vagyongazdálkodás  szabályairól</w:t>
            </w:r>
            <w:proofErr w:type="gramEnd"/>
            <w:r w:rsidRPr="00FB756C">
              <w:rPr>
                <w:rFonts w:ascii="Cambria" w:eastAsia="Times New Roman" w:hAnsi="Cambria"/>
                <w:b w:val="0"/>
                <w:bCs w:val="0"/>
                <w:color w:val="auto"/>
                <w:sz w:val="22"/>
                <w:szCs w:val="20"/>
              </w:rPr>
              <w:t xml:space="preserve"> szóló önkormányzati rendelet az irányadó.</w:t>
            </w:r>
          </w:p>
        </w:tc>
        <w:tc>
          <w:tcPr>
            <w:tcW w:w="1064" w:type="pct"/>
          </w:tcPr>
          <w:p w:rsidR="00FB756C" w:rsidRPr="00FB756C" w:rsidRDefault="00FB756C" w:rsidP="00FB756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</w:pPr>
            <w:r w:rsidRPr="00FB756C">
              <w:rPr>
                <w:rFonts w:asciiTheme="majorHAnsi" w:eastAsia="Times New Roman" w:hAnsiTheme="majorHAnsi"/>
                <w:b w:val="0"/>
                <w:bCs w:val="0"/>
                <w:color w:val="auto"/>
                <w:sz w:val="22"/>
                <w:szCs w:val="20"/>
              </w:rPr>
              <w:t>óvodai nevelés</w:t>
            </w:r>
          </w:p>
        </w:tc>
      </w:tr>
    </w:tbl>
    <w:p w:rsidR="00FB756C" w:rsidRPr="00FB756C" w:rsidRDefault="00FB756C" w:rsidP="00FB756C">
      <w:pPr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jc w:val="center"/>
        <w:rPr>
          <w:rFonts w:asciiTheme="majorHAnsi" w:eastAsia="Times New Roman" w:hAnsiTheme="majorHAnsi"/>
          <w:bCs w:val="0"/>
          <w:color w:val="auto"/>
        </w:rPr>
      </w:pPr>
      <w:r w:rsidRPr="00FB756C">
        <w:rPr>
          <w:rFonts w:asciiTheme="majorHAnsi" w:eastAsia="Times New Roman" w:hAnsiTheme="majorHAnsi"/>
          <w:bCs w:val="0"/>
          <w:color w:val="auto"/>
        </w:rPr>
        <w:t>Záró rendelkezés</w:t>
      </w:r>
    </w:p>
    <w:p w:rsidR="00FB756C" w:rsidRPr="00FB756C" w:rsidRDefault="00FB756C" w:rsidP="00FB756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eastAsia="Times New Roman" w:hAnsiTheme="majorHAnsi"/>
          <w:b w:val="0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Jelen alapító okiratot a törzskönyvi nyilvántartásba történő bejegyzés napjától kell alkalmazni, ezzel egyidejűleg a költségvetési szerv 2013. március 30. napján kelt okiratot visszavonom.</w:t>
      </w:r>
    </w:p>
    <w:p w:rsidR="00FB756C" w:rsidRPr="00FB756C" w:rsidRDefault="00FB756C" w:rsidP="00FB756C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eastAsia="Times New Roman" w:hAnsiTheme="majorHAnsi"/>
          <w:b w:val="0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 xml:space="preserve">Kelt: Tiszagyulaháza, 2016. április </w:t>
      </w:r>
    </w:p>
    <w:p w:rsidR="00FB756C" w:rsidRPr="00FB756C" w:rsidRDefault="00FB756C" w:rsidP="00FB756C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="Times New Roman" w:hAnsiTheme="majorHAnsi"/>
          <w:b w:val="0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P.H.</w:t>
      </w:r>
    </w:p>
    <w:p w:rsidR="00FB756C" w:rsidRPr="00FB756C" w:rsidRDefault="00FB756C" w:rsidP="00FB75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="Times New Roman" w:hAnsiTheme="majorHAnsi"/>
          <w:b w:val="0"/>
          <w:bCs w:val="0"/>
          <w:color w:val="auto"/>
          <w:sz w:val="22"/>
        </w:rPr>
      </w:pPr>
      <w:r w:rsidRPr="00FB756C">
        <w:rPr>
          <w:rFonts w:asciiTheme="majorHAnsi" w:eastAsia="Times New Roman" w:hAnsiTheme="majorHAnsi"/>
          <w:b w:val="0"/>
          <w:bCs w:val="0"/>
          <w:color w:val="auto"/>
          <w:sz w:val="22"/>
        </w:rPr>
        <w:t>Mikó Zoltán polgármester</w:t>
      </w:r>
    </w:p>
    <w:p w:rsidR="00FB756C" w:rsidRPr="00FB756C" w:rsidRDefault="00FB756C" w:rsidP="00FB756C">
      <w:pP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:rsidR="00FB756C" w:rsidRDefault="00FB756C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B756C" w:rsidRDefault="00FB756C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811D7" w:rsidRDefault="006811D7" w:rsidP="006811D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52BE7" w:rsidRDefault="00452BE7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F736F" w:rsidRDefault="004F736F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284" w:rsidRDefault="00080284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2BE7" w:rsidRPr="00452BE7" w:rsidRDefault="00265A6C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65A6C">
        <w:rPr>
          <w:rFonts w:ascii="Times New Roman" w:eastAsia="Times New Roman" w:hAnsi="Times New Roman"/>
          <w:bCs w:val="0"/>
          <w:color w:val="auto"/>
          <w:sz w:val="24"/>
        </w:rPr>
        <w:lastRenderedPageBreak/>
        <w:t>4.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/</w:t>
      </w:r>
    </w:p>
    <w:p w:rsidR="00265A6C" w:rsidRDefault="00265A6C" w:rsidP="00265A6C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Különfélék</w:t>
      </w:r>
    </w:p>
    <w:p w:rsidR="00265A6C" w:rsidRPr="00F03338" w:rsidRDefault="00265A6C" w:rsidP="00265A6C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03338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B57085" w:rsidRDefault="00B57085" w:rsidP="00B5708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B57085" w:rsidRDefault="00B57085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6590F" w:rsidRPr="00863E94" w:rsidRDefault="00DE2E06" w:rsidP="00C6590F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 w:val="0"/>
          <w:i/>
          <w:color w:val="auto"/>
          <w:sz w:val="24"/>
        </w:rPr>
      </w:pPr>
      <w:r w:rsidRPr="00863E94">
        <w:rPr>
          <w:rFonts w:ascii="Times New Roman" w:hAnsi="Times New Roman"/>
          <w:bCs w:val="0"/>
          <w:i/>
          <w:color w:val="auto"/>
          <w:sz w:val="24"/>
        </w:rPr>
        <w:t>Javaslat az óvo</w:t>
      </w:r>
      <w:r w:rsidR="00C6590F" w:rsidRPr="00863E94">
        <w:rPr>
          <w:rFonts w:ascii="Times New Roman" w:hAnsi="Times New Roman"/>
          <w:bCs w:val="0"/>
          <w:i/>
          <w:color w:val="auto"/>
          <w:sz w:val="24"/>
        </w:rPr>
        <w:t>da udvar felújítá</w:t>
      </w:r>
      <w:r w:rsidRPr="00863E94">
        <w:rPr>
          <w:rFonts w:ascii="Times New Roman" w:hAnsi="Times New Roman"/>
          <w:bCs w:val="0"/>
          <w:i/>
          <w:color w:val="auto"/>
          <w:sz w:val="24"/>
        </w:rPr>
        <w:t>sára irányuló pályázat beadásáról</w:t>
      </w:r>
    </w:p>
    <w:p w:rsidR="00C6590F" w:rsidRDefault="00C6590F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2E06" w:rsidRPr="00B57085" w:rsidRDefault="00DE2E06" w:rsidP="00B5708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227AA" w:rsidRDefault="00120685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20685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különfélékben elmondja, hogy 2016. április 25-én aláírásra és beadásra került a TOP „Helyi gazdaság” fejlesztése pályázat a helyi piactér kialakítására.</w:t>
      </w:r>
      <w:r w:rsidR="00C65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C6590F" w:rsidRDefault="00C6590F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Óvoda udvar felújítására irányuló pályázat beadására is lesz lehetőség, amely magába foglalja a kerítés felújítását, filagória építését, fedett homokozót, vízvételi lehetőséget, udvari játékok cseréjét, stb.</w:t>
      </w:r>
      <w:r w:rsidR="002004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Kéri a Képviselő-testületet döntsön a pályázat beadásáról.</w:t>
      </w:r>
    </w:p>
    <w:p w:rsidR="00DE2E06" w:rsidRPr="00120685" w:rsidRDefault="00DE2E0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2E06" w:rsidRPr="00224889" w:rsidRDefault="00DE2E06" w:rsidP="00DE2E0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Képviselő részéről </w:t>
      </w:r>
      <w:r w:rsidRPr="00224889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DE2E06" w:rsidRDefault="00DE2E06" w:rsidP="00DE2E0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2E06" w:rsidRDefault="00DE2E06" w:rsidP="00DE2E0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proofErr w:type="spellStart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(4097 Tiszagyulaháza, Jókai utca 7. szám)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udvarának felújítására irányuló pályázat beadásáról 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n.</w:t>
      </w:r>
    </w:p>
    <w:p w:rsidR="00DE2E06" w:rsidRDefault="00DE2E0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2E06" w:rsidRPr="00452CAB" w:rsidRDefault="00DE2E06" w:rsidP="001B35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2E06" w:rsidRDefault="00DE2E06" w:rsidP="00DE2E0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proofErr w:type="spellStart"/>
      <w:r w:rsidRPr="006811D7">
        <w:rPr>
          <w:rFonts w:ascii="Times New Roman" w:eastAsia="Times New Roman" w:hAnsi="Times New Roman"/>
          <w:bCs w:val="0"/>
          <w:i/>
          <w:color w:val="auto"/>
          <w:sz w:val="24"/>
        </w:rPr>
        <w:t>Tiszagyulaházi</w:t>
      </w:r>
      <w:proofErr w:type="spellEnd"/>
      <w:r w:rsidRPr="006811D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Aprajafalva Óvoda (4097 Tiszagyulaháza, Jókai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863E9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utca 7. szám) </w:t>
      </w:r>
      <w:r>
        <w:rPr>
          <w:rFonts w:ascii="Times New Roman" w:eastAsia="Times New Roman" w:hAnsi="Times New Roman"/>
          <w:bCs w:val="0"/>
          <w:i/>
          <w:sz w:val="24"/>
        </w:rPr>
        <w:t>udvarának felújítására irányuló pályázat</w:t>
      </w:r>
      <w:r w:rsidR="00EE7C67">
        <w:rPr>
          <w:rFonts w:ascii="Times New Roman" w:eastAsia="Times New Roman" w:hAnsi="Times New Roman"/>
          <w:bCs w:val="0"/>
          <w:i/>
          <w:sz w:val="24"/>
        </w:rPr>
        <w:t xml:space="preserve"> beadásáról</w:t>
      </w:r>
      <w:r>
        <w:rPr>
          <w:rFonts w:ascii="Times New Roman" w:eastAsia="Times New Roman" w:hAnsi="Times New Roman"/>
          <w:bCs w:val="0"/>
          <w:i/>
          <w:sz w:val="24"/>
        </w:rPr>
        <w:t xml:space="preserve"> 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(a szavazásban 3 fő vett részt) elfogadta, és az alábbi határozatot hozta:</w:t>
      </w:r>
    </w:p>
    <w:p w:rsidR="00DE2E06" w:rsidRDefault="00DE2E06" w:rsidP="00DE2E0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E2E06" w:rsidRDefault="00DE2E06" w:rsidP="00DE2E0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E2E06" w:rsidRDefault="00DE2E06" w:rsidP="00DE2E0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E2E06" w:rsidRPr="006811D7" w:rsidRDefault="00DE2E06" w:rsidP="00DE2E06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DE2E06" w:rsidRDefault="00DE2E06" w:rsidP="00DE2E06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>Képviselő-testületének</w:t>
      </w:r>
    </w:p>
    <w:p w:rsidR="0020042E" w:rsidRPr="006811D7" w:rsidRDefault="0020042E" w:rsidP="00DE2E06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</w:p>
    <w:p w:rsidR="00EE7C67" w:rsidRPr="00080284" w:rsidRDefault="00EE7C67" w:rsidP="00080284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25</w:t>
      </w:r>
      <w:r w:rsidR="00DE2E06" w:rsidRPr="006811D7">
        <w:rPr>
          <w:rFonts w:ascii="Times New Roman" w:eastAsia="Times New Roman" w:hAnsi="Times New Roman"/>
          <w:bCs w:val="0"/>
          <w:color w:val="auto"/>
          <w:sz w:val="24"/>
        </w:rPr>
        <w:t>/2016. (IV</w:t>
      </w:r>
      <w:r w:rsidR="00DE2E06" w:rsidRPr="00224889">
        <w:rPr>
          <w:rFonts w:ascii="Times New Roman" w:eastAsia="Times New Roman" w:hAnsi="Times New Roman"/>
          <w:bCs w:val="0"/>
          <w:color w:val="auto"/>
          <w:sz w:val="24"/>
        </w:rPr>
        <w:t>.26.</w:t>
      </w:r>
      <w:r w:rsidR="00DE2E06" w:rsidRPr="006811D7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:rsidR="00080284" w:rsidRPr="00080284" w:rsidRDefault="00080284" w:rsidP="00080284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</w:pP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</w:rPr>
        <w:t>a</w:t>
      </w:r>
      <w:r w:rsidRPr="00080284">
        <w:rPr>
          <w:rFonts w:ascii="Times New Roman" w:eastAsia="Times New Roman" w:hAnsi="Times New Roman"/>
          <w:color w:val="auto"/>
          <w:kern w:val="36"/>
          <w:sz w:val="24"/>
        </w:rPr>
        <w:t xml:space="preserve">TOP-1.4.1-15 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</w:rPr>
        <w:t>kódszámú „</w:t>
      </w:r>
      <w:proofErr w:type="gramStart"/>
      <w:r w:rsidRPr="00080284">
        <w:rPr>
          <w:rFonts w:ascii="Times New Roman" w:eastAsia="Times New Roman" w:hAnsi="Times New Roman"/>
          <w:color w:val="auto"/>
          <w:sz w:val="24"/>
        </w:rPr>
        <w:t>A</w:t>
      </w:r>
      <w:proofErr w:type="gramEnd"/>
      <w:r w:rsidRPr="00080284">
        <w:rPr>
          <w:rFonts w:ascii="Times New Roman" w:eastAsia="Times New Roman" w:hAnsi="Times New Roman"/>
          <w:color w:val="auto"/>
          <w:sz w:val="24"/>
        </w:rPr>
        <w:t xml:space="preserve"> foglalkoztatás és az életminőség javítása családbarát, munkába állást segítő intézmények, közszolgáltatások fejlesztésével”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című pályázat benyújtása tárgyában</w:t>
      </w:r>
    </w:p>
    <w:p w:rsidR="00080284" w:rsidRPr="00080284" w:rsidRDefault="00080284" w:rsidP="00080284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t xml:space="preserve">1.) 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080284">
        <w:rPr>
          <w:rFonts w:ascii="Times New Roman" w:hAnsi="Times New Roman"/>
          <w:b w:val="0"/>
          <w:sz w:val="24"/>
        </w:rPr>
        <w:t>-ban</w:t>
      </w:r>
      <w:proofErr w:type="spellEnd"/>
      <w:r w:rsidRPr="00080284">
        <w:rPr>
          <w:rFonts w:ascii="Times New Roman" w:hAnsi="Times New Roman"/>
          <w:b w:val="0"/>
          <w:sz w:val="24"/>
        </w:rPr>
        <w:t xml:space="preserve"> biztosított jogkörében eljárva úgy határoz, hogy a megvalósítani kívánt, a Terület- és Településfejlesztési Operatív Program keretében megjelenő, TOP-1.4.1.-15 kódszámú, „</w:t>
      </w:r>
      <w:proofErr w:type="gramStart"/>
      <w:r w:rsidRPr="00080284">
        <w:rPr>
          <w:rFonts w:ascii="Times New Roman" w:eastAsia="Times New Roman" w:hAnsi="Times New Roman"/>
          <w:b w:val="0"/>
          <w:color w:val="auto"/>
          <w:sz w:val="24"/>
        </w:rPr>
        <w:t>A</w:t>
      </w:r>
      <w:proofErr w:type="gramEnd"/>
      <w:r w:rsidRPr="00080284">
        <w:rPr>
          <w:rFonts w:ascii="Times New Roman" w:eastAsia="Times New Roman" w:hAnsi="Times New Roman"/>
          <w:b w:val="0"/>
          <w:color w:val="auto"/>
          <w:sz w:val="24"/>
        </w:rPr>
        <w:t xml:space="preserve"> foglalkoztatás és az életminőség javítása családbarát, munkába állást segítő intézmények, közszolgáltatások fejlesztésével”</w:t>
      </w:r>
      <w:r w:rsidRPr="00080284">
        <w:rPr>
          <w:rFonts w:ascii="Times New Roman" w:hAnsi="Times New Roman"/>
          <w:b w:val="0"/>
          <w:sz w:val="24"/>
        </w:rPr>
        <w:t xml:space="preserve">” című pályázati felhívásra pályázatot (projektötletet) kíván benyújtani. 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 xml:space="preserve">A pályázatban a Képviselő-testület a </w:t>
      </w:r>
      <w:proofErr w:type="spellStart"/>
      <w:r w:rsidRPr="00080284">
        <w:rPr>
          <w:rFonts w:ascii="Times New Roman" w:hAnsi="Times New Roman"/>
          <w:b w:val="0"/>
          <w:sz w:val="24"/>
        </w:rPr>
        <w:t>Tiszagyulaházi</w:t>
      </w:r>
      <w:proofErr w:type="spellEnd"/>
      <w:r w:rsidRPr="00080284">
        <w:rPr>
          <w:rFonts w:ascii="Times New Roman" w:hAnsi="Times New Roman"/>
          <w:b w:val="0"/>
          <w:sz w:val="24"/>
        </w:rPr>
        <w:t xml:space="preserve"> Aprajafalva Óvoda udvarának felújítását, az udvari játékelemek felújításával együtt </w:t>
      </w:r>
      <w:proofErr w:type="gramStart"/>
      <w:r w:rsidRPr="00080284">
        <w:rPr>
          <w:rFonts w:ascii="Times New Roman" w:hAnsi="Times New Roman"/>
          <w:b w:val="0"/>
          <w:sz w:val="24"/>
        </w:rPr>
        <w:t>tervezi  100</w:t>
      </w:r>
      <w:proofErr w:type="gramEnd"/>
      <w:r w:rsidRPr="00080284">
        <w:rPr>
          <w:rFonts w:ascii="Times New Roman" w:hAnsi="Times New Roman"/>
          <w:b w:val="0"/>
          <w:sz w:val="24"/>
        </w:rPr>
        <w:t>%-os támogatási intenzitással.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sz w:val="24"/>
        </w:rPr>
        <w:t xml:space="preserve">2.) 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080284">
        <w:rPr>
          <w:rFonts w:ascii="Times New Roman" w:hAnsi="Times New Roman"/>
          <w:b w:val="0"/>
          <w:sz w:val="24"/>
        </w:rPr>
        <w:t>-</w:t>
      </w:r>
      <w:proofErr w:type="gramStart"/>
      <w:r w:rsidRPr="00080284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080284">
        <w:rPr>
          <w:rFonts w:ascii="Times New Roman" w:hAnsi="Times New Roman"/>
          <w:b w:val="0"/>
          <w:sz w:val="24"/>
        </w:rPr>
        <w:t xml:space="preserve"> alapján felhatalmazza a </w:t>
      </w:r>
      <w:r w:rsidRPr="00080284">
        <w:rPr>
          <w:rFonts w:ascii="Times New Roman" w:hAnsi="Times New Roman"/>
          <w:b w:val="0"/>
          <w:sz w:val="24"/>
        </w:rPr>
        <w:lastRenderedPageBreak/>
        <w:t>polgármestert, hogy a pályázat előkészítéséhez, és benyújtásához szükséges tevékenységeket valósítsa meg, valamint a kapcsolódó szerződéseket kösse meg.</w:t>
      </w: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             </w:t>
      </w: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</w:p>
    <w:p w:rsidR="00EE7C67" w:rsidRPr="00863E94" w:rsidRDefault="00EE7C67" w:rsidP="00EE7C6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i/>
          <w:sz w:val="24"/>
        </w:rPr>
      </w:pPr>
      <w:r w:rsidRPr="00863E94">
        <w:rPr>
          <w:rFonts w:ascii="Times New Roman" w:hAnsi="Times New Roman"/>
          <w:i/>
          <w:sz w:val="24"/>
        </w:rPr>
        <w:t>Postai tájékoztatás</w:t>
      </w:r>
    </w:p>
    <w:p w:rsidR="00EE7C67" w:rsidRDefault="00EE7C67" w:rsidP="00EE7C67">
      <w:pPr>
        <w:ind w:left="705"/>
        <w:jc w:val="both"/>
        <w:rPr>
          <w:rFonts w:ascii="Times New Roman" w:hAnsi="Times New Roman"/>
          <w:sz w:val="24"/>
        </w:rPr>
      </w:pPr>
    </w:p>
    <w:p w:rsidR="00EE7C67" w:rsidRPr="00EE7C67" w:rsidRDefault="00EE7C67" w:rsidP="00EE7C67">
      <w:pPr>
        <w:ind w:left="705"/>
        <w:jc w:val="both"/>
        <w:rPr>
          <w:rFonts w:ascii="Times New Roman" w:hAnsi="Times New Roman"/>
          <w:sz w:val="24"/>
        </w:rPr>
      </w:pP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  <w:r w:rsidRPr="00EE7C67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az előző Képviselő-testületi ülésen felvetődött a posta bejáratának akadálymentesítése. </w:t>
      </w:r>
      <w:r w:rsidR="002B6585">
        <w:rPr>
          <w:rFonts w:ascii="Times New Roman" w:hAnsi="Times New Roman"/>
          <w:b w:val="0"/>
          <w:sz w:val="24"/>
        </w:rPr>
        <w:t>Az Önkormányzat m</w:t>
      </w:r>
      <w:r>
        <w:rPr>
          <w:rFonts w:ascii="Times New Roman" w:hAnsi="Times New Roman"/>
          <w:b w:val="0"/>
          <w:sz w:val="24"/>
        </w:rPr>
        <w:t>egkeresés</w:t>
      </w:r>
      <w:r w:rsidR="002B6585">
        <w:rPr>
          <w:rFonts w:ascii="Times New Roman" w:hAnsi="Times New Roman"/>
          <w:b w:val="0"/>
          <w:sz w:val="24"/>
        </w:rPr>
        <w:t>é</w:t>
      </w:r>
      <w:r>
        <w:rPr>
          <w:rFonts w:ascii="Times New Roman" w:hAnsi="Times New Roman"/>
          <w:b w:val="0"/>
          <w:sz w:val="24"/>
        </w:rPr>
        <w:t>re a posta azt a választ adta, hogy pótolni fogja a hiányosságot, a középtávú fejlesztésekben gondolta megvalósítani.</w:t>
      </w: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</w:p>
    <w:p w:rsidR="00EE7C67" w:rsidRDefault="00EE7C67" w:rsidP="001B35EC">
      <w:pPr>
        <w:jc w:val="both"/>
        <w:rPr>
          <w:rFonts w:ascii="Times New Roman" w:hAnsi="Times New Roman"/>
          <w:b w:val="0"/>
          <w:sz w:val="24"/>
        </w:rPr>
      </w:pPr>
      <w:r w:rsidRPr="00EE7C67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Javasolja a helyi újságban való megjelentetést a posta válaszáról, hogy a lakosság is</w:t>
      </w:r>
      <w:r w:rsidR="00863E94">
        <w:rPr>
          <w:rFonts w:ascii="Times New Roman" w:hAnsi="Times New Roman"/>
          <w:b w:val="0"/>
          <w:sz w:val="24"/>
        </w:rPr>
        <w:t xml:space="preserve"> tájékoztatva legyen.</w:t>
      </w:r>
    </w:p>
    <w:p w:rsidR="00863E94" w:rsidRDefault="00863E94" w:rsidP="001B35EC">
      <w:pPr>
        <w:jc w:val="both"/>
        <w:rPr>
          <w:rFonts w:ascii="Times New Roman" w:hAnsi="Times New Roman"/>
          <w:b w:val="0"/>
          <w:sz w:val="24"/>
        </w:rPr>
      </w:pPr>
    </w:p>
    <w:p w:rsidR="00863E94" w:rsidRDefault="00863E94" w:rsidP="001B35EC">
      <w:pPr>
        <w:jc w:val="both"/>
        <w:rPr>
          <w:rFonts w:ascii="Times New Roman" w:hAnsi="Times New Roman"/>
          <w:sz w:val="24"/>
        </w:rPr>
      </w:pPr>
      <w:r w:rsidRPr="00863E94">
        <w:rPr>
          <w:rFonts w:ascii="Times New Roman" w:hAnsi="Times New Roman"/>
          <w:sz w:val="24"/>
        </w:rPr>
        <w:t>Képviselő részéről több kérdés, hozzászólás nem hangzott el.</w:t>
      </w:r>
    </w:p>
    <w:p w:rsidR="00863E94" w:rsidRDefault="00863E94" w:rsidP="001B35EC">
      <w:pPr>
        <w:jc w:val="both"/>
        <w:rPr>
          <w:rFonts w:ascii="Times New Roman" w:hAnsi="Times New Roman"/>
          <w:sz w:val="24"/>
        </w:rPr>
      </w:pPr>
    </w:p>
    <w:p w:rsidR="00863E94" w:rsidRDefault="00863E94" w:rsidP="001B35EC">
      <w:pPr>
        <w:jc w:val="both"/>
        <w:rPr>
          <w:rFonts w:ascii="Times New Roman" w:hAnsi="Times New Roman"/>
          <w:sz w:val="24"/>
        </w:rPr>
      </w:pPr>
    </w:p>
    <w:p w:rsidR="00863E94" w:rsidRDefault="00863E94" w:rsidP="001B35EC">
      <w:pPr>
        <w:jc w:val="both"/>
        <w:rPr>
          <w:rFonts w:ascii="Times New Roman" w:hAnsi="Times New Roman"/>
          <w:sz w:val="24"/>
        </w:rPr>
      </w:pPr>
    </w:p>
    <w:p w:rsidR="00863E94" w:rsidRPr="00863E94" w:rsidRDefault="0020042E" w:rsidP="00863E9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községi t</w:t>
      </w:r>
      <w:r w:rsidR="00863E94" w:rsidRPr="00863E94">
        <w:rPr>
          <w:rFonts w:ascii="Times New Roman" w:hAnsi="Times New Roman"/>
          <w:i/>
          <w:sz w:val="24"/>
        </w:rPr>
        <w:t>emető felújítására irányuló pályázat beadása</w:t>
      </w:r>
    </w:p>
    <w:p w:rsidR="00863E94" w:rsidRDefault="00863E94" w:rsidP="00863E94">
      <w:pPr>
        <w:ind w:left="705"/>
        <w:jc w:val="both"/>
        <w:rPr>
          <w:rFonts w:ascii="Times New Roman" w:hAnsi="Times New Roman"/>
          <w:sz w:val="24"/>
        </w:rPr>
      </w:pPr>
    </w:p>
    <w:p w:rsidR="00863E94" w:rsidRDefault="00863E94" w:rsidP="00863E94">
      <w:pPr>
        <w:jc w:val="both"/>
        <w:rPr>
          <w:rFonts w:ascii="Times New Roman" w:hAnsi="Times New Roman"/>
          <w:sz w:val="24"/>
        </w:rPr>
      </w:pPr>
    </w:p>
    <w:p w:rsidR="00863E94" w:rsidRDefault="00863E94" w:rsidP="00863E94">
      <w:pPr>
        <w:jc w:val="both"/>
        <w:rPr>
          <w:rFonts w:ascii="Times New Roman" w:hAnsi="Times New Roman"/>
          <w:sz w:val="24"/>
          <w:u w:val="single"/>
        </w:rPr>
      </w:pPr>
    </w:p>
    <w:p w:rsidR="00863E94" w:rsidRDefault="00863E94" w:rsidP="00863E94">
      <w:pPr>
        <w:jc w:val="both"/>
        <w:rPr>
          <w:rFonts w:ascii="Times New Roman" w:hAnsi="Times New Roman"/>
          <w:b w:val="0"/>
          <w:sz w:val="24"/>
        </w:rPr>
      </w:pPr>
      <w:r w:rsidRPr="00863E9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az előző Képviselő-testületi ülésen már megszavazták a képviselők a temető felújításához szükséges, jelenleg a Református Egyházközség tulajdonát képező rész megvásárlásáról. Most arra kéri a testületet, hogy szavazzanak, ha egyetértenek a temető felújítási pályázat beadásával.</w:t>
      </w:r>
    </w:p>
    <w:p w:rsidR="00863E94" w:rsidRDefault="00863E94" w:rsidP="00863E94">
      <w:pPr>
        <w:jc w:val="both"/>
        <w:rPr>
          <w:rFonts w:ascii="Times New Roman" w:hAnsi="Times New Roman"/>
          <w:b w:val="0"/>
          <w:sz w:val="24"/>
        </w:rPr>
      </w:pPr>
    </w:p>
    <w:p w:rsidR="00863E94" w:rsidRPr="00863E94" w:rsidRDefault="00863E94" w:rsidP="00863E94">
      <w:pPr>
        <w:jc w:val="both"/>
        <w:rPr>
          <w:rFonts w:ascii="Times New Roman" w:hAnsi="Times New Roman"/>
          <w:sz w:val="24"/>
        </w:rPr>
      </w:pPr>
      <w:r w:rsidRPr="00863E94">
        <w:rPr>
          <w:rFonts w:ascii="Times New Roman" w:hAnsi="Times New Roman"/>
          <w:sz w:val="24"/>
        </w:rPr>
        <w:t>Képviselő részéről kérdés, hozzászólás nem hangzott el.</w:t>
      </w:r>
    </w:p>
    <w:p w:rsidR="0043384C" w:rsidRDefault="0043384C" w:rsidP="00863E94">
      <w:pPr>
        <w:jc w:val="both"/>
        <w:rPr>
          <w:rFonts w:ascii="Times New Roman" w:hAnsi="Times New Roman"/>
          <w:b w:val="0"/>
          <w:sz w:val="24"/>
        </w:rPr>
      </w:pPr>
    </w:p>
    <w:p w:rsidR="0043384C" w:rsidRPr="00863E94" w:rsidRDefault="0043384C" w:rsidP="00863E94">
      <w:pPr>
        <w:jc w:val="both"/>
        <w:rPr>
          <w:rFonts w:ascii="Times New Roman" w:hAnsi="Times New Roman"/>
          <w:b w:val="0"/>
          <w:sz w:val="24"/>
        </w:rPr>
      </w:pPr>
    </w:p>
    <w:p w:rsidR="0043384C" w:rsidRDefault="0043384C" w:rsidP="0043384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temetőjének felújítására irányuló pályázat beadásáról 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n.</w:t>
      </w:r>
    </w:p>
    <w:p w:rsidR="0043384C" w:rsidRDefault="0043384C" w:rsidP="0043384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384C" w:rsidRDefault="0043384C" w:rsidP="0043384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0284" w:rsidRPr="00452CAB" w:rsidRDefault="00080284" w:rsidP="0043384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384C" w:rsidRDefault="0043384C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r w:rsidRPr="0043384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temetőjének felújítására irányuló </w:t>
      </w:r>
      <w:r>
        <w:rPr>
          <w:rFonts w:ascii="Times New Roman" w:eastAsia="Times New Roman" w:hAnsi="Times New Roman"/>
          <w:bCs w:val="0"/>
          <w:i/>
          <w:sz w:val="24"/>
        </w:rPr>
        <w:t>pályázat beadásáról 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(a szavazásban 3 fő vett részt) elfogadta, és az alábbi határozatot hozta:</w:t>
      </w:r>
    </w:p>
    <w:p w:rsidR="0043384C" w:rsidRDefault="0043384C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0284" w:rsidRDefault="00080284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0284" w:rsidRDefault="00080284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0284" w:rsidRDefault="00080284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0284" w:rsidRDefault="00080284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0284" w:rsidRDefault="00080284" w:rsidP="0043384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3384C" w:rsidRPr="006811D7" w:rsidRDefault="0043384C" w:rsidP="0043384C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lastRenderedPageBreak/>
        <w:t xml:space="preserve">Tiszagyulaháza Községi Önkormányzat </w:t>
      </w:r>
    </w:p>
    <w:p w:rsidR="0043384C" w:rsidRDefault="0043384C" w:rsidP="0043384C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>Képviselő-testületének</w:t>
      </w:r>
    </w:p>
    <w:p w:rsidR="0020042E" w:rsidRPr="006811D7" w:rsidRDefault="0020042E" w:rsidP="0043384C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</w:p>
    <w:p w:rsidR="0043384C" w:rsidRDefault="0043384C" w:rsidP="00080284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26</w:t>
      </w:r>
      <w:r w:rsidRPr="006811D7">
        <w:rPr>
          <w:rFonts w:ascii="Times New Roman" w:eastAsia="Times New Roman" w:hAnsi="Times New Roman"/>
          <w:bCs w:val="0"/>
          <w:color w:val="auto"/>
          <w:sz w:val="24"/>
        </w:rPr>
        <w:t>/2016. (IV</w:t>
      </w:r>
      <w:r w:rsidRPr="00224889">
        <w:rPr>
          <w:rFonts w:ascii="Times New Roman" w:eastAsia="Times New Roman" w:hAnsi="Times New Roman"/>
          <w:bCs w:val="0"/>
          <w:color w:val="auto"/>
          <w:sz w:val="24"/>
        </w:rPr>
        <w:t>.26.</w:t>
      </w:r>
      <w:r w:rsidRPr="006811D7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:rsidR="00080284" w:rsidRPr="00080284" w:rsidRDefault="00080284" w:rsidP="00080284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</w:pP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</w:rPr>
        <w:t>a</w:t>
      </w:r>
      <w:r w:rsidRPr="00080284">
        <w:rPr>
          <w:rFonts w:ascii="Times New Roman" w:eastAsiaTheme="majorEastAsia" w:hAnsi="Times New Roman"/>
          <w:bCs w:val="0"/>
          <w:color w:val="auto"/>
          <w:sz w:val="24"/>
        </w:rPr>
        <w:t>VP-6-7.4.1.</w:t>
      </w:r>
      <w:proofErr w:type="gramStart"/>
      <w:r w:rsidRPr="00080284">
        <w:rPr>
          <w:rFonts w:ascii="Times New Roman" w:eastAsiaTheme="majorEastAsia" w:hAnsi="Times New Roman"/>
          <w:bCs w:val="0"/>
          <w:color w:val="auto"/>
          <w:sz w:val="24"/>
        </w:rPr>
        <w:t>1-16  kódszámú</w:t>
      </w:r>
      <w:proofErr w:type="gramEnd"/>
      <w:r w:rsidRPr="00080284">
        <w:rPr>
          <w:rFonts w:ascii="Times New Roman" w:eastAsiaTheme="majorEastAsia" w:hAnsi="Times New Roman"/>
          <w:bCs w:val="0"/>
          <w:color w:val="auto"/>
          <w:sz w:val="24"/>
        </w:rPr>
        <w:t xml:space="preserve"> „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Településképet meghatározó épületek külső rekonstrukciója, többfunkciós közösségi tér létrehozása, fejlesztése, energetikai korszerűsítés</w:t>
      </w:r>
      <w:r w:rsidRPr="00080284">
        <w:rPr>
          <w:rFonts w:ascii="Times New Roman" w:eastAsia="Times New Roman" w:hAnsi="Times New Roman"/>
          <w:color w:val="auto"/>
          <w:sz w:val="24"/>
        </w:rPr>
        <w:t>”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című pályázat benyújtása tárgyában</w:t>
      </w:r>
    </w:p>
    <w:p w:rsidR="00080284" w:rsidRDefault="00080284" w:rsidP="00080284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080284" w:rsidRPr="00080284" w:rsidRDefault="00080284" w:rsidP="00080284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t xml:space="preserve">1.) 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080284">
        <w:rPr>
          <w:rFonts w:ascii="Times New Roman" w:hAnsi="Times New Roman"/>
          <w:b w:val="0"/>
          <w:sz w:val="24"/>
        </w:rPr>
        <w:t>-ban</w:t>
      </w:r>
      <w:proofErr w:type="spellEnd"/>
      <w:r w:rsidRPr="00080284">
        <w:rPr>
          <w:rFonts w:ascii="Times New Roman" w:hAnsi="Times New Roman"/>
          <w:b w:val="0"/>
          <w:sz w:val="24"/>
        </w:rPr>
        <w:t xml:space="preserve"> biztosított jogkörében eljárva úgy határoz, hogy a megvalósítani kívánt, a </w:t>
      </w:r>
      <w:r w:rsidRPr="00080284">
        <w:rPr>
          <w:b w:val="0"/>
          <w:sz w:val="24"/>
        </w:rPr>
        <w:t>Vidékfejlesztési Program</w:t>
      </w:r>
      <w:r w:rsidRPr="00080284">
        <w:rPr>
          <w:rFonts w:ascii="Times New Roman" w:hAnsi="Times New Roman"/>
          <w:b w:val="0"/>
          <w:sz w:val="24"/>
        </w:rPr>
        <w:t xml:space="preserve"> keretében megjelenő, </w:t>
      </w:r>
      <w:r w:rsidRPr="00080284">
        <w:rPr>
          <w:rFonts w:ascii="Times New Roman" w:hAnsi="Times New Roman"/>
          <w:b w:val="0"/>
          <w:color w:val="auto"/>
          <w:sz w:val="24"/>
        </w:rPr>
        <w:t xml:space="preserve">VP-6-7.4.1.1-16 </w:t>
      </w:r>
      <w:r w:rsidRPr="00080284">
        <w:rPr>
          <w:rFonts w:ascii="Times New Roman" w:hAnsi="Times New Roman"/>
          <w:b w:val="0"/>
          <w:sz w:val="24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 xml:space="preserve"> 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>A pályázatban a Képviselő-testület a település köztemetőjének felújítását tervezi, 85 %-os támogatási intenzitással.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>A testület kötelezettséget vállal arra, hogy a pályázati önerőt, 15 %-ot tárgyévi költségvetésében biztosítja.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sz w:val="24"/>
        </w:rPr>
        <w:t>2.)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080284">
        <w:rPr>
          <w:rFonts w:ascii="Times New Roman" w:hAnsi="Times New Roman"/>
          <w:b w:val="0"/>
          <w:sz w:val="24"/>
        </w:rPr>
        <w:t>-</w:t>
      </w:r>
      <w:proofErr w:type="gramStart"/>
      <w:r w:rsidRPr="00080284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080284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3384C" w:rsidRDefault="0043384C" w:rsidP="0043384C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3384C" w:rsidRDefault="0043384C" w:rsidP="0043384C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3384C" w:rsidRDefault="0043384C" w:rsidP="0043384C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3384C" w:rsidRPr="0020042E" w:rsidRDefault="0043384C" w:rsidP="0043384C">
      <w:pPr>
        <w:pStyle w:val="Listaszerbekezds"/>
        <w:numPr>
          <w:ilvl w:val="0"/>
          <w:numId w:val="5"/>
        </w:numPr>
        <w:tabs>
          <w:tab w:val="center" w:pos="6480"/>
        </w:tabs>
        <w:rPr>
          <w:rFonts w:ascii="Times New Roman" w:hAnsi="Times New Roman"/>
          <w:bCs w:val="0"/>
          <w:i/>
          <w:color w:val="auto"/>
          <w:sz w:val="24"/>
        </w:rPr>
      </w:pPr>
      <w:r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20042E">
        <w:rPr>
          <w:rFonts w:ascii="Times New Roman" w:hAnsi="Times New Roman"/>
          <w:bCs w:val="0"/>
          <w:i/>
          <w:color w:val="auto"/>
          <w:sz w:val="24"/>
        </w:rPr>
        <w:t>Külterületi játszótér létrehozása</w:t>
      </w:r>
    </w:p>
    <w:p w:rsidR="0043384C" w:rsidRDefault="0043384C" w:rsidP="0043384C">
      <w:pPr>
        <w:tabs>
          <w:tab w:val="center" w:pos="6480"/>
        </w:tabs>
        <w:jc w:val="both"/>
        <w:rPr>
          <w:rFonts w:ascii="Times New Roman" w:hAnsi="Times New Roman"/>
          <w:bCs w:val="0"/>
          <w:color w:val="auto"/>
          <w:sz w:val="24"/>
        </w:rPr>
      </w:pPr>
    </w:p>
    <w:p w:rsidR="0043384C" w:rsidRDefault="0043384C" w:rsidP="0043384C">
      <w:pPr>
        <w:tabs>
          <w:tab w:val="center" w:pos="6480"/>
        </w:tabs>
        <w:jc w:val="both"/>
        <w:rPr>
          <w:rFonts w:ascii="Times New Roman" w:hAnsi="Times New Roman"/>
          <w:bCs w:val="0"/>
          <w:color w:val="auto"/>
          <w:sz w:val="24"/>
        </w:rPr>
      </w:pPr>
    </w:p>
    <w:p w:rsidR="0043384C" w:rsidRDefault="0043384C" w:rsidP="0043384C">
      <w:pPr>
        <w:tabs>
          <w:tab w:val="center" w:pos="648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3384C">
        <w:rPr>
          <w:rFonts w:ascii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Elmondja, hogy lehetőség van pályázat beadására a VP-ben külterületi játszótér létesítésére. Kistelepülés révén pályázhatn</w:t>
      </w:r>
      <w:r w:rsidR="002B6585">
        <w:rPr>
          <w:rFonts w:ascii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hAnsi="Times New Roman"/>
          <w:b w:val="0"/>
          <w:bCs w:val="0"/>
          <w:color w:val="auto"/>
          <w:sz w:val="24"/>
        </w:rPr>
        <w:t>k a kialakítására. Ennek beadására is kéri a Képviselő-testület hozzájárulását.</w:t>
      </w:r>
    </w:p>
    <w:p w:rsidR="0020042E" w:rsidRDefault="0020042E" w:rsidP="0043384C">
      <w:pPr>
        <w:tabs>
          <w:tab w:val="center" w:pos="6480"/>
        </w:tabs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20042E" w:rsidRDefault="0020042E" w:rsidP="0043384C">
      <w:pPr>
        <w:tabs>
          <w:tab w:val="center" w:pos="6480"/>
        </w:tabs>
        <w:jc w:val="both"/>
        <w:rPr>
          <w:rFonts w:ascii="Times New Roman" w:hAnsi="Times New Roman"/>
          <w:bCs w:val="0"/>
          <w:color w:val="auto"/>
          <w:sz w:val="24"/>
          <w:u w:val="single"/>
        </w:rPr>
      </w:pPr>
      <w:r w:rsidRPr="0020042E">
        <w:rPr>
          <w:rFonts w:ascii="Times New Roman" w:hAnsi="Times New Roman"/>
          <w:bCs w:val="0"/>
          <w:color w:val="auto"/>
          <w:sz w:val="24"/>
          <w:u w:val="single"/>
        </w:rPr>
        <w:t>Képviselő részéről kérdés, hozzászólás nem hangzott el.</w:t>
      </w:r>
    </w:p>
    <w:p w:rsidR="0020042E" w:rsidRDefault="0020042E" w:rsidP="0043384C">
      <w:pPr>
        <w:tabs>
          <w:tab w:val="center" w:pos="6480"/>
        </w:tabs>
        <w:jc w:val="both"/>
        <w:rPr>
          <w:rFonts w:ascii="Times New Roman" w:hAnsi="Times New Roman"/>
          <w:bCs w:val="0"/>
          <w:color w:val="auto"/>
          <w:sz w:val="24"/>
          <w:u w:val="single"/>
        </w:rPr>
      </w:pPr>
    </w:p>
    <w:p w:rsidR="0020042E" w:rsidRDefault="0020042E" w:rsidP="0043384C">
      <w:pPr>
        <w:tabs>
          <w:tab w:val="center" w:pos="6480"/>
        </w:tabs>
        <w:jc w:val="both"/>
        <w:rPr>
          <w:rFonts w:ascii="Times New Roman" w:hAnsi="Times New Roman"/>
          <w:bCs w:val="0"/>
          <w:color w:val="auto"/>
          <w:sz w:val="24"/>
          <w:u w:val="single"/>
        </w:rPr>
      </w:pPr>
    </w:p>
    <w:p w:rsidR="0020042E" w:rsidRDefault="0020042E" w:rsidP="002004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az előterjesztést. Felkéri a K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épviselő-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testületet, hogy aki egyetért a külterületi játszótér létrehozásával kapcsolatos pályázat beadásáról 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A716E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n.</w:t>
      </w:r>
    </w:p>
    <w:p w:rsidR="0020042E" w:rsidRDefault="0020042E" w:rsidP="002004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042E" w:rsidRDefault="0020042E" w:rsidP="002004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042E" w:rsidRPr="00452CAB" w:rsidRDefault="0020042E" w:rsidP="002004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042E" w:rsidRDefault="0020042E" w:rsidP="0020042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r w:rsidRPr="0020042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külterületi játszótér létrehozásával kapcsolatos </w:t>
      </w:r>
      <w:r>
        <w:rPr>
          <w:rFonts w:ascii="Times New Roman" w:eastAsia="Times New Roman" w:hAnsi="Times New Roman"/>
          <w:bCs w:val="0"/>
          <w:i/>
          <w:sz w:val="24"/>
        </w:rPr>
        <w:t>pályázat beadásáról 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(a szavazásban 3 fő vett részt) elfogadta, és az alábbi határozatot hozta:</w:t>
      </w:r>
    </w:p>
    <w:p w:rsidR="0020042E" w:rsidRDefault="0020042E" w:rsidP="0020042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0042E" w:rsidRDefault="0020042E" w:rsidP="0020042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0042E" w:rsidRPr="006811D7" w:rsidRDefault="0020042E" w:rsidP="0020042E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20042E" w:rsidRDefault="0020042E" w:rsidP="00080284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6811D7">
        <w:rPr>
          <w:rFonts w:eastAsia="Times New Roman"/>
          <w:bCs w:val="0"/>
          <w:smallCaps/>
          <w:color w:val="auto"/>
          <w:sz w:val="24"/>
        </w:rPr>
        <w:t>Képviselő-testületének</w:t>
      </w:r>
    </w:p>
    <w:p w:rsidR="00080284" w:rsidRPr="006811D7" w:rsidRDefault="00080284" w:rsidP="00080284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</w:p>
    <w:p w:rsidR="0020042E" w:rsidRPr="00080284" w:rsidRDefault="0020042E" w:rsidP="00080284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27</w:t>
      </w:r>
      <w:r w:rsidRPr="006811D7">
        <w:rPr>
          <w:rFonts w:ascii="Times New Roman" w:eastAsia="Times New Roman" w:hAnsi="Times New Roman"/>
          <w:bCs w:val="0"/>
          <w:color w:val="auto"/>
          <w:sz w:val="24"/>
        </w:rPr>
        <w:t>/2016. (IV</w:t>
      </w:r>
      <w:r w:rsidRPr="00224889">
        <w:rPr>
          <w:rFonts w:ascii="Times New Roman" w:eastAsia="Times New Roman" w:hAnsi="Times New Roman"/>
          <w:bCs w:val="0"/>
          <w:color w:val="auto"/>
          <w:sz w:val="24"/>
        </w:rPr>
        <w:t>.26.</w:t>
      </w:r>
      <w:r w:rsidRPr="006811D7">
        <w:rPr>
          <w:rFonts w:ascii="Times New Roman" w:eastAsia="Times New Roman" w:hAnsi="Times New Roman"/>
          <w:bCs w:val="0"/>
          <w:color w:val="auto"/>
          <w:sz w:val="24"/>
        </w:rPr>
        <w:t>) számú határozata</w:t>
      </w:r>
    </w:p>
    <w:p w:rsidR="00080284" w:rsidRPr="00080284" w:rsidRDefault="00080284" w:rsidP="00080284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</w:pP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</w:rPr>
        <w:t>a</w:t>
      </w:r>
      <w:r w:rsidRPr="00080284">
        <w:rPr>
          <w:rFonts w:ascii="Times New Roman" w:eastAsiaTheme="majorEastAsia" w:hAnsi="Times New Roman"/>
          <w:bCs w:val="0"/>
          <w:color w:val="auto"/>
          <w:sz w:val="24"/>
        </w:rPr>
        <w:t>VP-6-7.4.1.</w:t>
      </w:r>
      <w:proofErr w:type="gramStart"/>
      <w:r w:rsidRPr="00080284">
        <w:rPr>
          <w:rFonts w:ascii="Times New Roman" w:eastAsiaTheme="majorEastAsia" w:hAnsi="Times New Roman"/>
          <w:bCs w:val="0"/>
          <w:color w:val="auto"/>
          <w:sz w:val="24"/>
        </w:rPr>
        <w:t>1-16  kódszámú</w:t>
      </w:r>
      <w:proofErr w:type="gramEnd"/>
      <w:r w:rsidRPr="00080284">
        <w:rPr>
          <w:rFonts w:ascii="Times New Roman" w:eastAsiaTheme="majorEastAsia" w:hAnsi="Times New Roman"/>
          <w:bCs w:val="0"/>
          <w:color w:val="auto"/>
          <w:sz w:val="24"/>
        </w:rPr>
        <w:t xml:space="preserve"> „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Településképet meghatározó épületek külső rekonstrukciója, többfunkciós közösségi tér létrehozása, fejlesztése, energetikai korszerűsítés</w:t>
      </w:r>
      <w:r w:rsidRPr="00080284">
        <w:rPr>
          <w:rFonts w:ascii="Times New Roman" w:eastAsia="Times New Roman" w:hAnsi="Times New Roman"/>
          <w:color w:val="auto"/>
          <w:sz w:val="24"/>
        </w:rPr>
        <w:t>”</w:t>
      </w:r>
      <w:r w:rsidRPr="00080284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című pályázat benyújtása tárgyában</w:t>
      </w:r>
    </w:p>
    <w:p w:rsidR="00080284" w:rsidRDefault="00080284" w:rsidP="00080284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t>1.)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080284">
        <w:rPr>
          <w:rFonts w:ascii="Times New Roman" w:hAnsi="Times New Roman"/>
          <w:b w:val="0"/>
          <w:sz w:val="24"/>
        </w:rPr>
        <w:t>-ban</w:t>
      </w:r>
      <w:proofErr w:type="spellEnd"/>
      <w:r w:rsidRPr="00080284">
        <w:rPr>
          <w:rFonts w:ascii="Times New Roman" w:hAnsi="Times New Roman"/>
          <w:b w:val="0"/>
          <w:sz w:val="24"/>
        </w:rPr>
        <w:t xml:space="preserve"> biztosított jogkörében eljárva úgy határoz, hogy a megvalósítani kívánt, a </w:t>
      </w:r>
      <w:r w:rsidRPr="00080284">
        <w:rPr>
          <w:b w:val="0"/>
          <w:sz w:val="24"/>
        </w:rPr>
        <w:t>Vidékfejlesztési Program</w:t>
      </w:r>
      <w:r w:rsidRPr="00080284">
        <w:rPr>
          <w:rFonts w:ascii="Times New Roman" w:hAnsi="Times New Roman"/>
          <w:b w:val="0"/>
          <w:sz w:val="24"/>
        </w:rPr>
        <w:t xml:space="preserve"> keretében megjelenő, </w:t>
      </w:r>
      <w:r w:rsidRPr="00080284">
        <w:rPr>
          <w:rFonts w:ascii="Times New Roman" w:hAnsi="Times New Roman"/>
          <w:b w:val="0"/>
          <w:color w:val="auto"/>
          <w:sz w:val="24"/>
        </w:rPr>
        <w:t xml:space="preserve">VP-6-7.4.1.1-16 </w:t>
      </w:r>
      <w:r w:rsidRPr="00080284">
        <w:rPr>
          <w:rFonts w:ascii="Times New Roman" w:hAnsi="Times New Roman"/>
          <w:b w:val="0"/>
          <w:sz w:val="24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 xml:space="preserve"> 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>A pályázatban a Képviselő-testület a település közterületi játszóterének felújítását tervezi, 85 %-os támogatási intenzitással.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b w:val="0"/>
          <w:sz w:val="24"/>
        </w:rPr>
        <w:t xml:space="preserve">A testület kötelezettséget vállal arra, hogy a pályázati önerőt, 15 %-ot tárgyévi </w:t>
      </w:r>
      <w:proofErr w:type="gramStart"/>
      <w:r w:rsidRPr="00080284">
        <w:rPr>
          <w:rFonts w:ascii="Times New Roman" w:hAnsi="Times New Roman"/>
          <w:b w:val="0"/>
          <w:sz w:val="24"/>
        </w:rPr>
        <w:t>költségvetésében  biztosítja</w:t>
      </w:r>
      <w:proofErr w:type="gramEnd"/>
      <w:r w:rsidRPr="00080284">
        <w:rPr>
          <w:rFonts w:ascii="Times New Roman" w:hAnsi="Times New Roman"/>
          <w:b w:val="0"/>
          <w:sz w:val="24"/>
        </w:rPr>
        <w:t>.</w:t>
      </w: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</w:p>
    <w:p w:rsidR="00080284" w:rsidRPr="00080284" w:rsidRDefault="00080284" w:rsidP="00080284">
      <w:pPr>
        <w:jc w:val="both"/>
        <w:rPr>
          <w:rFonts w:ascii="Times New Roman" w:hAnsi="Times New Roman"/>
          <w:b w:val="0"/>
          <w:sz w:val="24"/>
        </w:rPr>
      </w:pPr>
      <w:r w:rsidRPr="00080284">
        <w:rPr>
          <w:rFonts w:ascii="Times New Roman" w:hAnsi="Times New Roman"/>
          <w:sz w:val="24"/>
        </w:rPr>
        <w:t xml:space="preserve">2.) </w:t>
      </w:r>
      <w:r w:rsidRPr="00080284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080284">
        <w:rPr>
          <w:rFonts w:ascii="Times New Roman" w:hAnsi="Times New Roman"/>
          <w:b w:val="0"/>
          <w:sz w:val="24"/>
        </w:rPr>
        <w:t>-</w:t>
      </w:r>
      <w:proofErr w:type="gramStart"/>
      <w:r w:rsidRPr="00080284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080284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jc w:val="both"/>
      </w:pPr>
    </w:p>
    <w:p w:rsidR="00080284" w:rsidRPr="00080284" w:rsidRDefault="00080284" w:rsidP="00080284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080284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08028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63E94" w:rsidRDefault="00863E94" w:rsidP="00863E94">
      <w:pPr>
        <w:ind w:left="705"/>
        <w:jc w:val="both"/>
        <w:rPr>
          <w:rFonts w:ascii="Times New Roman" w:hAnsi="Times New Roman"/>
          <w:sz w:val="24"/>
        </w:rPr>
      </w:pPr>
    </w:p>
    <w:p w:rsidR="00C75944" w:rsidRDefault="00C75944" w:rsidP="00863E94">
      <w:pPr>
        <w:ind w:left="705"/>
        <w:jc w:val="both"/>
        <w:rPr>
          <w:rFonts w:ascii="Times New Roman" w:hAnsi="Times New Roman"/>
          <w:sz w:val="24"/>
        </w:rPr>
      </w:pPr>
    </w:p>
    <w:p w:rsidR="00C75944" w:rsidRDefault="00C75944" w:rsidP="00C7594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i/>
          <w:sz w:val="24"/>
        </w:rPr>
      </w:pPr>
      <w:r w:rsidRPr="00C75944">
        <w:rPr>
          <w:rFonts w:ascii="Times New Roman" w:hAnsi="Times New Roman"/>
          <w:i/>
          <w:sz w:val="24"/>
        </w:rPr>
        <w:t>Önkormányzati utak felújítása</w:t>
      </w:r>
    </w:p>
    <w:p w:rsidR="00C75944" w:rsidRDefault="00C75944" w:rsidP="00C75944">
      <w:pPr>
        <w:ind w:left="705"/>
        <w:jc w:val="both"/>
        <w:rPr>
          <w:rFonts w:ascii="Times New Roman" w:hAnsi="Times New Roman"/>
          <w:i/>
          <w:sz w:val="24"/>
        </w:rPr>
      </w:pPr>
    </w:p>
    <w:p w:rsidR="00634FE8" w:rsidRDefault="00C75944" w:rsidP="00634FE8">
      <w:pPr>
        <w:jc w:val="both"/>
        <w:rPr>
          <w:rFonts w:ascii="Times New Roman" w:hAnsi="Times New Roman"/>
          <w:b w:val="0"/>
          <w:sz w:val="24"/>
        </w:rPr>
      </w:pPr>
      <w:r w:rsidRPr="00C7594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útépítésre pályázni csak tízezer fő feletti lakosú településeknek lehet. Tájékoztatja továbbá a Képviselő-testületet, hogy az önkormányzati utak felújítására adódott egy nagyon jó lehetőség. Ez pedig a hideg aszfaltozás, amely az útőr programban megvalósítható. Zsákos kiszerelésű hideg aszfalt, amelynek lerakásához az eszközök rendelkezésre á</w:t>
      </w:r>
      <w:r w:rsidR="00634FE8">
        <w:rPr>
          <w:rFonts w:ascii="Times New Roman" w:hAnsi="Times New Roman"/>
          <w:b w:val="0"/>
          <w:sz w:val="24"/>
        </w:rPr>
        <w:t>llnak. Ezzel történik majd az utak kátyúzása, amely a leírások szerint nagyon jó minőségű.</w:t>
      </w:r>
    </w:p>
    <w:p w:rsidR="00634FE8" w:rsidRDefault="00634FE8" w:rsidP="00634FE8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>Elmondja, hogy a különfélékben nincs több előterjesztése. Kéri, hogy ha a Képviselő-testületnek van felvetése, tegye meg.</w:t>
      </w:r>
    </w:p>
    <w:p w:rsidR="00634FE8" w:rsidRDefault="00634FE8" w:rsidP="00634FE8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34FE8" w:rsidRDefault="00634FE8" w:rsidP="00634FE8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34FE8" w:rsidRPr="00634FE8" w:rsidRDefault="00634FE8" w:rsidP="00634FE8">
      <w:pPr>
        <w:jc w:val="both"/>
        <w:rPr>
          <w:rFonts w:ascii="Times New Roman" w:hAnsi="Times New Roman"/>
          <w:b w:val="0"/>
          <w:sz w:val="24"/>
        </w:rPr>
      </w:pPr>
    </w:p>
    <w:p w:rsidR="00634FE8" w:rsidRPr="00634FE8" w:rsidRDefault="00634FE8" w:rsidP="00634FE8">
      <w:pPr>
        <w:spacing w:after="200"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Több kérdés, hozzászólás nem hangzott el.</w:t>
      </w:r>
    </w:p>
    <w:p w:rsidR="00634FE8" w:rsidRPr="00634FE8" w:rsidRDefault="00634FE8" w:rsidP="00634FE8">
      <w:pPr>
        <w:spacing w:after="20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34FE8" w:rsidRPr="00634FE8" w:rsidRDefault="00634FE8" w:rsidP="00634FE8">
      <w:pPr>
        <w:spacing w:after="20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Mivel az ülésen egyéb kérdés, hozzászólás nem hangzott el, Mikó Zoltán polgármester az ülést bezárta.</w:t>
      </w:r>
    </w:p>
    <w:p w:rsidR="00634FE8" w:rsidRPr="00634FE8" w:rsidRDefault="00634FE8" w:rsidP="00634FE8">
      <w:pPr>
        <w:spacing w:after="20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34FE8" w:rsidRPr="00634FE8" w:rsidRDefault="00634FE8" w:rsidP="00634FE8">
      <w:pPr>
        <w:spacing w:after="20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</w:t>
      </w:r>
    </w:p>
    <w:p w:rsidR="00634FE8" w:rsidRPr="00634FE8" w:rsidRDefault="00634FE8" w:rsidP="00634FE8">
      <w:pPr>
        <w:spacing w:after="20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       K. </w:t>
      </w:r>
      <w:proofErr w:type="gramStart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m</w:t>
      </w:r>
      <w:proofErr w:type="gramEnd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. </w:t>
      </w:r>
      <w:proofErr w:type="gramStart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f</w:t>
      </w:r>
      <w:proofErr w:type="gramEnd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.</w:t>
      </w:r>
    </w:p>
    <w:p w:rsidR="00634FE8" w:rsidRPr="00634FE8" w:rsidRDefault="00634FE8" w:rsidP="00634FE8">
      <w:pPr>
        <w:spacing w:after="200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34FE8" w:rsidRPr="00634FE8" w:rsidRDefault="00634FE8" w:rsidP="00634FE8">
      <w:pPr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634FE8" w:rsidRPr="00634FE8" w:rsidRDefault="00634FE8" w:rsidP="00634FE8">
      <w:pPr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Mikó </w:t>
      </w:r>
      <w:proofErr w:type="gramStart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Zoltán                                                                                  Dr.</w:t>
      </w:r>
      <w:proofErr w:type="gramEnd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 Kiss Imre</w:t>
      </w:r>
    </w:p>
    <w:p w:rsidR="00634FE8" w:rsidRPr="00634FE8" w:rsidRDefault="00634FE8" w:rsidP="00634FE8">
      <w:pPr>
        <w:jc w:val="both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  <w:proofErr w:type="gramStart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>polgármester</w:t>
      </w:r>
      <w:proofErr w:type="gramEnd"/>
      <w:r w:rsidRPr="00634FE8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                                  jegyző</w:t>
      </w:r>
    </w:p>
    <w:p w:rsidR="00634FE8" w:rsidRPr="00634FE8" w:rsidRDefault="00634FE8" w:rsidP="00634FE8">
      <w:pPr>
        <w:spacing w:after="200"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634FE8" w:rsidRPr="00C75944" w:rsidRDefault="00634FE8" w:rsidP="00634FE8">
      <w:pPr>
        <w:jc w:val="both"/>
        <w:rPr>
          <w:rFonts w:ascii="Times New Roman" w:hAnsi="Times New Roman"/>
          <w:b w:val="0"/>
          <w:sz w:val="24"/>
        </w:rPr>
      </w:pPr>
    </w:p>
    <w:sectPr w:rsidR="00634FE8" w:rsidRPr="00C75944" w:rsidSect="007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191424"/>
    <w:multiLevelType w:val="hybridMultilevel"/>
    <w:tmpl w:val="A2922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76B0D18"/>
    <w:multiLevelType w:val="hybridMultilevel"/>
    <w:tmpl w:val="F4CAB196"/>
    <w:lvl w:ilvl="0" w:tplc="BACCA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47C59"/>
    <w:multiLevelType w:val="hybridMultilevel"/>
    <w:tmpl w:val="D8FCFD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2ADC"/>
    <w:multiLevelType w:val="hybridMultilevel"/>
    <w:tmpl w:val="B2BEC624"/>
    <w:lvl w:ilvl="0" w:tplc="58CA94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67"/>
    <w:rsid w:val="00040836"/>
    <w:rsid w:val="00043B73"/>
    <w:rsid w:val="00080284"/>
    <w:rsid w:val="000B273F"/>
    <w:rsid w:val="000D30CC"/>
    <w:rsid w:val="00102CD2"/>
    <w:rsid w:val="00120685"/>
    <w:rsid w:val="001B35EC"/>
    <w:rsid w:val="001E7853"/>
    <w:rsid w:val="0020042E"/>
    <w:rsid w:val="00224889"/>
    <w:rsid w:val="00233339"/>
    <w:rsid w:val="00265A6C"/>
    <w:rsid w:val="002A3126"/>
    <w:rsid w:val="002B6585"/>
    <w:rsid w:val="00304A9D"/>
    <w:rsid w:val="00364320"/>
    <w:rsid w:val="003C009C"/>
    <w:rsid w:val="004038DC"/>
    <w:rsid w:val="0043384C"/>
    <w:rsid w:val="00452BE7"/>
    <w:rsid w:val="00452CAB"/>
    <w:rsid w:val="004B140C"/>
    <w:rsid w:val="004C0FEF"/>
    <w:rsid w:val="004C23FD"/>
    <w:rsid w:val="004D51E9"/>
    <w:rsid w:val="004F736F"/>
    <w:rsid w:val="006227AA"/>
    <w:rsid w:val="00634FE8"/>
    <w:rsid w:val="00662680"/>
    <w:rsid w:val="006811D7"/>
    <w:rsid w:val="006E059E"/>
    <w:rsid w:val="0074088E"/>
    <w:rsid w:val="00740CB9"/>
    <w:rsid w:val="00836B9A"/>
    <w:rsid w:val="00863E94"/>
    <w:rsid w:val="0089016D"/>
    <w:rsid w:val="00896679"/>
    <w:rsid w:val="00957C18"/>
    <w:rsid w:val="009972BC"/>
    <w:rsid w:val="009D7A28"/>
    <w:rsid w:val="00A07E9D"/>
    <w:rsid w:val="00A13C34"/>
    <w:rsid w:val="00A41263"/>
    <w:rsid w:val="00A716E4"/>
    <w:rsid w:val="00B04579"/>
    <w:rsid w:val="00B57085"/>
    <w:rsid w:val="00C214F5"/>
    <w:rsid w:val="00C233E1"/>
    <w:rsid w:val="00C6590F"/>
    <w:rsid w:val="00C75944"/>
    <w:rsid w:val="00CD44E5"/>
    <w:rsid w:val="00D322E3"/>
    <w:rsid w:val="00DC52B9"/>
    <w:rsid w:val="00DE2E06"/>
    <w:rsid w:val="00DF6D35"/>
    <w:rsid w:val="00DF70EB"/>
    <w:rsid w:val="00E03E01"/>
    <w:rsid w:val="00E90C67"/>
    <w:rsid w:val="00EE7C67"/>
    <w:rsid w:val="00FB756C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A6C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59"/>
    <w:rsid w:val="00FB756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A6C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59"/>
    <w:rsid w:val="00FB75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3591</Words>
  <Characters>24782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Maginé dr. Csirke Erzsébet</cp:lastModifiedBy>
  <cp:revision>2</cp:revision>
  <dcterms:created xsi:type="dcterms:W3CDTF">2016-05-12T05:38:00Z</dcterms:created>
  <dcterms:modified xsi:type="dcterms:W3CDTF">2016-05-12T05:38:00Z</dcterms:modified>
</cp:coreProperties>
</file>