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szeptember 24-én megtartott nyilvános ülésének jegyzőkönyvéből</w:t>
      </w: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6133D6" w:rsidRDefault="00913198" w:rsidP="00913198">
      <w:pPr>
        <w:jc w:val="center"/>
        <w:rPr>
          <w:b/>
          <w:bCs/>
          <w:smallCaps/>
          <w:szCs w:val="22"/>
        </w:rPr>
      </w:pPr>
      <w:r w:rsidRPr="006133D6">
        <w:rPr>
          <w:b/>
          <w:bCs/>
          <w:smallCaps/>
          <w:szCs w:val="22"/>
        </w:rPr>
        <w:t xml:space="preserve">Tiszagyulaháza Község Önkormányzata  </w:t>
      </w:r>
    </w:p>
    <w:p w:rsidR="00913198" w:rsidRPr="006133D6" w:rsidRDefault="00913198" w:rsidP="00913198">
      <w:pPr>
        <w:jc w:val="center"/>
        <w:rPr>
          <w:b/>
          <w:bCs/>
          <w:smallCaps/>
          <w:szCs w:val="22"/>
        </w:rPr>
      </w:pPr>
      <w:r w:rsidRPr="006133D6">
        <w:rPr>
          <w:b/>
          <w:bCs/>
          <w:smallCaps/>
          <w:szCs w:val="22"/>
        </w:rPr>
        <w:t xml:space="preserve">Képviselő-testületének </w:t>
      </w:r>
    </w:p>
    <w:p w:rsidR="00913198" w:rsidRPr="006133D6" w:rsidRDefault="00913198" w:rsidP="00913198">
      <w:pPr>
        <w:jc w:val="center"/>
        <w:rPr>
          <w:rFonts w:eastAsia="Times New Roman"/>
          <w:b/>
          <w:lang w:eastAsia="hu-HU"/>
        </w:rPr>
      </w:pPr>
      <w:r w:rsidRPr="006133D6">
        <w:rPr>
          <w:rFonts w:eastAsia="Times New Roman"/>
          <w:b/>
          <w:lang w:eastAsia="hu-HU"/>
        </w:rPr>
        <w:t>34/2019. (IX. 24.) határozata</w:t>
      </w:r>
    </w:p>
    <w:p w:rsidR="00913198" w:rsidRPr="006133D6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6133D6" w:rsidRDefault="00913198" w:rsidP="00913198">
      <w:pPr>
        <w:jc w:val="center"/>
        <w:rPr>
          <w:rFonts w:eastAsia="Times New Roman"/>
          <w:b/>
          <w:lang w:eastAsia="hu-HU"/>
        </w:rPr>
      </w:pPr>
      <w:r w:rsidRPr="006133D6">
        <w:rPr>
          <w:rFonts w:eastAsia="Times New Roman"/>
          <w:b/>
          <w:lang w:eastAsia="hu-HU"/>
        </w:rPr>
        <w:t xml:space="preserve">A lejárt </w:t>
      </w:r>
      <w:proofErr w:type="spellStart"/>
      <w:r w:rsidRPr="006133D6">
        <w:rPr>
          <w:rFonts w:eastAsia="Times New Roman"/>
          <w:b/>
          <w:lang w:eastAsia="hu-HU"/>
        </w:rPr>
        <w:t>határidejű</w:t>
      </w:r>
      <w:proofErr w:type="spellEnd"/>
      <w:r w:rsidRPr="006133D6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913198" w:rsidRPr="006133D6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6133D6" w:rsidRDefault="00913198" w:rsidP="00913198">
      <w:pPr>
        <w:jc w:val="both"/>
        <w:rPr>
          <w:rFonts w:eastAsia="Times New Roman"/>
          <w:b/>
          <w:lang w:eastAsia="hu-HU"/>
        </w:rPr>
      </w:pPr>
      <w:r w:rsidRPr="006133D6">
        <w:rPr>
          <w:rFonts w:eastAsia="Times New Roman"/>
          <w:lang w:eastAsia="hu-HU"/>
        </w:rPr>
        <w:t xml:space="preserve">Tiszagyulaháza Község Önkormányzata Képviselő-testülete megtárgyalta a lejárt </w:t>
      </w:r>
      <w:proofErr w:type="spellStart"/>
      <w:r w:rsidRPr="006133D6">
        <w:rPr>
          <w:rFonts w:eastAsia="Times New Roman"/>
          <w:lang w:eastAsia="hu-HU"/>
        </w:rPr>
        <w:t>határidejű</w:t>
      </w:r>
      <w:proofErr w:type="spellEnd"/>
      <w:r w:rsidRPr="006133D6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913198" w:rsidRPr="006133D6" w:rsidRDefault="00913198" w:rsidP="00913198">
      <w:pPr>
        <w:rPr>
          <w:rFonts w:eastAsia="Times New Roman"/>
          <w:lang w:eastAsia="hu-HU"/>
        </w:rPr>
      </w:pPr>
    </w:p>
    <w:p w:rsidR="00913198" w:rsidRPr="006133D6" w:rsidRDefault="00913198" w:rsidP="00913198">
      <w:pPr>
        <w:rPr>
          <w:rFonts w:eastAsia="Times New Roman"/>
          <w:lang w:eastAsia="hu-HU"/>
        </w:rPr>
      </w:pPr>
      <w:r w:rsidRPr="006133D6">
        <w:rPr>
          <w:rFonts w:eastAsia="Times New Roman"/>
          <w:b/>
          <w:u w:val="single"/>
          <w:lang w:eastAsia="hu-HU"/>
        </w:rPr>
        <w:t>Határidő:</w:t>
      </w:r>
      <w:r w:rsidRPr="006133D6">
        <w:rPr>
          <w:rFonts w:eastAsia="Times New Roman"/>
          <w:lang w:eastAsia="hu-HU"/>
        </w:rPr>
        <w:t xml:space="preserve"> ------------</w:t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b/>
          <w:u w:val="single"/>
          <w:lang w:eastAsia="hu-HU"/>
        </w:rPr>
        <w:t>Felelős:</w:t>
      </w:r>
      <w:r w:rsidRPr="006133D6">
        <w:rPr>
          <w:rFonts w:eastAsia="Times New Roman"/>
          <w:lang w:eastAsia="hu-HU"/>
        </w:rPr>
        <w:t xml:space="preserve"> -----------</w:t>
      </w:r>
    </w:p>
    <w:p w:rsidR="00913198" w:rsidRPr="006133D6" w:rsidRDefault="00913198" w:rsidP="00913198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913198" w:rsidRDefault="00913198" w:rsidP="00913198"/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szeptember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ind w:left="4956" w:firstLine="708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szeptember 24-én megtartott nyilvános ülésének jegyzőkönyvéből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Pr="006133D6" w:rsidRDefault="00913198" w:rsidP="00913198">
      <w:pPr>
        <w:tabs>
          <w:tab w:val="center" w:pos="6480"/>
        </w:tabs>
        <w:jc w:val="center"/>
        <w:rPr>
          <w:b/>
          <w:smallCaps/>
          <w:szCs w:val="22"/>
        </w:rPr>
      </w:pPr>
      <w:bookmarkStart w:id="1" w:name="_Hlk526338048"/>
      <w:r w:rsidRPr="006133D6">
        <w:rPr>
          <w:b/>
          <w:smallCaps/>
          <w:szCs w:val="22"/>
        </w:rPr>
        <w:t xml:space="preserve">Tiszagyulaháza Községi Önkormányzat </w:t>
      </w:r>
    </w:p>
    <w:p w:rsidR="00913198" w:rsidRPr="006133D6" w:rsidRDefault="00913198" w:rsidP="00913198">
      <w:pPr>
        <w:tabs>
          <w:tab w:val="center" w:pos="6480"/>
        </w:tabs>
        <w:jc w:val="center"/>
        <w:rPr>
          <w:b/>
          <w:smallCaps/>
          <w:szCs w:val="22"/>
        </w:rPr>
      </w:pPr>
      <w:r w:rsidRPr="006133D6">
        <w:rPr>
          <w:b/>
          <w:smallCaps/>
          <w:szCs w:val="22"/>
        </w:rPr>
        <w:t>Képviselő-testületének</w:t>
      </w:r>
    </w:p>
    <w:p w:rsidR="00913198" w:rsidRPr="006133D6" w:rsidRDefault="00913198" w:rsidP="00913198">
      <w:pPr>
        <w:tabs>
          <w:tab w:val="center" w:pos="6480"/>
        </w:tabs>
        <w:jc w:val="center"/>
        <w:rPr>
          <w:b/>
          <w:szCs w:val="22"/>
        </w:rPr>
      </w:pPr>
      <w:r w:rsidRPr="006133D6">
        <w:rPr>
          <w:b/>
          <w:szCs w:val="22"/>
        </w:rPr>
        <w:t>35/2019. (IX. 24.) számú határozata</w:t>
      </w:r>
    </w:p>
    <w:p w:rsidR="00913198" w:rsidRPr="006133D6" w:rsidRDefault="00913198" w:rsidP="00913198">
      <w:pPr>
        <w:jc w:val="center"/>
        <w:rPr>
          <w:b/>
          <w:sz w:val="28"/>
        </w:rPr>
      </w:pPr>
    </w:p>
    <w:p w:rsidR="00913198" w:rsidRPr="006133D6" w:rsidRDefault="00913198" w:rsidP="00913198">
      <w:pPr>
        <w:jc w:val="center"/>
        <w:rPr>
          <w:rFonts w:eastAsia="Times New Roman"/>
          <w:b/>
          <w:szCs w:val="28"/>
          <w:lang w:eastAsia="hu-HU"/>
        </w:rPr>
      </w:pPr>
      <w:r w:rsidRPr="006133D6">
        <w:rPr>
          <w:rFonts w:eastAsia="Times New Roman"/>
          <w:b/>
          <w:szCs w:val="28"/>
          <w:lang w:eastAsia="hu-HU"/>
        </w:rPr>
        <w:t>A Tiszagyulaházi Polgárőr Egyesület 2018. évi munkájáról szóló tájékoztató elfogadásáról</w:t>
      </w:r>
    </w:p>
    <w:p w:rsidR="00913198" w:rsidRPr="006133D6" w:rsidRDefault="00913198" w:rsidP="00913198">
      <w:pPr>
        <w:jc w:val="center"/>
        <w:rPr>
          <w:rFonts w:eastAsia="Times New Roman"/>
          <w:szCs w:val="28"/>
          <w:lang w:eastAsia="hu-HU"/>
        </w:rPr>
      </w:pPr>
    </w:p>
    <w:p w:rsidR="00913198" w:rsidRPr="006133D6" w:rsidRDefault="00913198" w:rsidP="00913198">
      <w:pPr>
        <w:ind w:left="142"/>
        <w:jc w:val="both"/>
        <w:rPr>
          <w:rFonts w:eastAsia="Times New Roman"/>
          <w:szCs w:val="28"/>
          <w:lang w:eastAsia="hu-HU"/>
        </w:rPr>
      </w:pPr>
      <w:r w:rsidRPr="006133D6">
        <w:rPr>
          <w:rFonts w:eastAsia="Times New Roman"/>
          <w:szCs w:val="28"/>
          <w:lang w:eastAsia="hu-HU"/>
        </w:rPr>
        <w:t>Tiszagyulaháza Község Önkormányzata Képviselő-testülete a Tiszagyulaházi Polgárőr Egyesület 2018. évi munkájáról szóló tájékoztatóját megismerte és azt elfogadja.</w:t>
      </w:r>
    </w:p>
    <w:p w:rsidR="00913198" w:rsidRPr="006133D6" w:rsidRDefault="00913198" w:rsidP="00913198">
      <w:pPr>
        <w:tabs>
          <w:tab w:val="left" w:pos="360"/>
        </w:tabs>
        <w:ind w:left="142"/>
        <w:jc w:val="both"/>
        <w:rPr>
          <w:rFonts w:eastAsia="Times New Roman"/>
          <w:szCs w:val="28"/>
          <w:lang w:eastAsia="hu-HU"/>
        </w:rPr>
      </w:pPr>
      <w:r w:rsidRPr="006133D6">
        <w:rPr>
          <w:rFonts w:eastAsia="Times New Roman"/>
          <w:szCs w:val="28"/>
          <w:lang w:eastAsia="hu-HU"/>
        </w:rPr>
        <w:t xml:space="preserve">Felkéri a polgármestert, hogy a Képviselő-testület döntését a polgárőrség elnöke részére küldje meg. </w:t>
      </w:r>
    </w:p>
    <w:p w:rsidR="00913198" w:rsidRPr="006133D6" w:rsidRDefault="00913198" w:rsidP="00913198">
      <w:pPr>
        <w:jc w:val="both"/>
        <w:rPr>
          <w:rFonts w:eastAsia="Times New Roman"/>
          <w:szCs w:val="28"/>
          <w:lang w:eastAsia="hu-HU"/>
        </w:rPr>
      </w:pPr>
    </w:p>
    <w:p w:rsidR="00913198" w:rsidRPr="006133D6" w:rsidRDefault="00913198" w:rsidP="00913198">
      <w:pPr>
        <w:ind w:left="1200" w:hanging="1058"/>
        <w:jc w:val="both"/>
        <w:rPr>
          <w:rFonts w:eastAsia="Times New Roman"/>
          <w:szCs w:val="28"/>
          <w:lang w:eastAsia="hu-HU"/>
        </w:rPr>
      </w:pPr>
      <w:r w:rsidRPr="006133D6">
        <w:rPr>
          <w:rFonts w:eastAsia="Times New Roman"/>
          <w:b/>
          <w:szCs w:val="28"/>
          <w:u w:val="single"/>
          <w:lang w:eastAsia="hu-HU"/>
        </w:rPr>
        <w:t>Felelős:</w:t>
      </w:r>
      <w:r w:rsidRPr="006133D6">
        <w:rPr>
          <w:rFonts w:eastAsia="Times New Roman"/>
          <w:szCs w:val="28"/>
          <w:lang w:eastAsia="hu-HU"/>
        </w:rPr>
        <w:t xml:space="preserve"> Mikó Zoltán polgármester                                     </w:t>
      </w:r>
      <w:r w:rsidRPr="006133D6">
        <w:rPr>
          <w:rFonts w:eastAsia="Times New Roman"/>
          <w:b/>
          <w:szCs w:val="28"/>
          <w:u w:val="single"/>
          <w:lang w:eastAsia="hu-HU"/>
        </w:rPr>
        <w:t>Határidő:</w:t>
      </w:r>
      <w:r w:rsidRPr="006133D6">
        <w:rPr>
          <w:rFonts w:eastAsia="Times New Roman"/>
          <w:b/>
          <w:szCs w:val="28"/>
          <w:lang w:eastAsia="hu-HU"/>
        </w:rPr>
        <w:t xml:space="preserve"> </w:t>
      </w:r>
      <w:r w:rsidRPr="006133D6">
        <w:rPr>
          <w:rFonts w:eastAsia="Times New Roman"/>
          <w:szCs w:val="28"/>
          <w:lang w:eastAsia="hu-HU"/>
        </w:rPr>
        <w:t>2019. október 5.</w:t>
      </w:r>
    </w:p>
    <w:bookmarkEnd w:id="1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szeptember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ind w:left="4956" w:firstLine="708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szeptember 24-én megtartott nyilvános ülésének jegyzőkönyvéből</w:t>
      </w:r>
    </w:p>
    <w:p w:rsidR="00913198" w:rsidRDefault="00913198" w:rsidP="00913198"/>
    <w:p w:rsidR="00913198" w:rsidRDefault="00913198" w:rsidP="00913198"/>
    <w:p w:rsidR="00913198" w:rsidRPr="006133D6" w:rsidRDefault="00913198" w:rsidP="00913198">
      <w:pPr>
        <w:tabs>
          <w:tab w:val="center" w:pos="6521"/>
        </w:tabs>
        <w:jc w:val="center"/>
        <w:rPr>
          <w:rFonts w:ascii="Times New Roman félkövér" w:hAnsi="Times New Roman félkövér"/>
          <w:b/>
          <w:smallCaps/>
        </w:rPr>
      </w:pPr>
      <w:r w:rsidRPr="006133D6">
        <w:rPr>
          <w:rFonts w:ascii="Times New Roman félkövér" w:hAnsi="Times New Roman félkövér"/>
          <w:b/>
          <w:smallCaps/>
        </w:rPr>
        <w:t>Tiszagyulaháza Község Önkormányzata</w:t>
      </w:r>
    </w:p>
    <w:p w:rsidR="00913198" w:rsidRPr="006133D6" w:rsidRDefault="00913198" w:rsidP="00913198">
      <w:pPr>
        <w:jc w:val="center"/>
        <w:outlineLvl w:val="0"/>
        <w:rPr>
          <w:rFonts w:ascii="Times New Roman félkövér" w:hAnsi="Times New Roman félkövér"/>
          <w:b/>
          <w:smallCaps/>
        </w:rPr>
      </w:pPr>
      <w:r w:rsidRPr="006133D6">
        <w:rPr>
          <w:rFonts w:ascii="Times New Roman félkövér" w:hAnsi="Times New Roman félkövér"/>
          <w:b/>
          <w:smallCaps/>
        </w:rPr>
        <w:t xml:space="preserve">Képviselő-testületének </w:t>
      </w:r>
    </w:p>
    <w:p w:rsidR="00913198" w:rsidRPr="006133D6" w:rsidRDefault="00913198" w:rsidP="00913198">
      <w:pPr>
        <w:jc w:val="center"/>
        <w:rPr>
          <w:b/>
        </w:rPr>
      </w:pPr>
      <w:r w:rsidRPr="006133D6">
        <w:rPr>
          <w:b/>
        </w:rPr>
        <w:t>36/2019. (IX. 24.) számú határozata</w:t>
      </w:r>
    </w:p>
    <w:p w:rsidR="00913198" w:rsidRPr="006133D6" w:rsidRDefault="00913198" w:rsidP="00913198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hu-HU"/>
        </w:rPr>
      </w:pPr>
      <w:r w:rsidRPr="006133D6">
        <w:rPr>
          <w:b/>
          <w:lang w:eastAsia="hu-HU"/>
        </w:rPr>
        <w:t xml:space="preserve">az általános iskola </w:t>
      </w:r>
      <w:r w:rsidRPr="006133D6">
        <w:rPr>
          <w:rFonts w:eastAsia="Times New Roman"/>
          <w:b/>
          <w:lang w:eastAsia="hu-HU"/>
        </w:rPr>
        <w:t>felvételi körzetének meghatározásával kapcsolatos vélemény kialakítására</w:t>
      </w:r>
    </w:p>
    <w:p w:rsidR="00913198" w:rsidRPr="006133D6" w:rsidRDefault="00913198" w:rsidP="00913198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  <w:rPr>
          <w:lang w:eastAsia="hu-HU"/>
        </w:rPr>
      </w:pPr>
      <w:r w:rsidRPr="006133D6">
        <w:rPr>
          <w:rFonts w:eastAsia="Times New Roman"/>
          <w:lang w:eastAsia="hu-HU"/>
        </w:rPr>
        <w:t xml:space="preserve">Tiszagyulaháza Község Önkormányzata Képviselő-testülete </w:t>
      </w:r>
      <w:r w:rsidRPr="006133D6">
        <w:t>a nevelési-oktatási intézmények működéséről és a köznevelési intézmények névhasználatáról szóló 20/2012. (VIII. 31.) EMMI rendelet 24. § (1) bekezdésében foglaltakra tekintettel</w:t>
      </w:r>
      <w:r w:rsidRPr="006133D6">
        <w:rPr>
          <w:rFonts w:ascii="Calibri" w:hAnsi="Calibri"/>
          <w:sz w:val="22"/>
          <w:szCs w:val="22"/>
        </w:rPr>
        <w:t xml:space="preserve"> </w:t>
      </w:r>
      <w:r w:rsidRPr="006133D6">
        <w:t>kinyilvánítja azon véleményét, miszerint egyetért azzal, hogy az Újtikos-Tiszagyulaháza Általános</w:t>
      </w:r>
      <w:r w:rsidRPr="006133D6">
        <w:rPr>
          <w:lang w:eastAsia="hu-HU"/>
        </w:rPr>
        <w:t xml:space="preserve"> Iskola felvételi körzete Újtikos és Tiszagyulaháza községek közigazgatási területében legyen megállapítva.</w:t>
      </w: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  <w:rPr>
          <w:lang w:eastAsia="hu-HU"/>
        </w:rPr>
      </w:pP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</w:pPr>
      <w:bookmarkStart w:id="2" w:name="_Hlk527380382"/>
      <w:r w:rsidRPr="006133D6">
        <w:t xml:space="preserve">A település jegyzőjének nyilvántartásában szereplő, a településen lakóhellyel, ennek hiányában tartózkodási hellyel rendelkező </w:t>
      </w:r>
      <w:bookmarkStart w:id="3" w:name="_Hlk19604673"/>
    </w:p>
    <w:p w:rsidR="00913198" w:rsidRPr="006133D6" w:rsidRDefault="00913198" w:rsidP="009131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6133D6">
        <w:t>hátrányos helyzetű, általános iskolába járó gyermekek létszáma 6 fő, amelyből</w:t>
      </w:r>
    </w:p>
    <w:p w:rsidR="00913198" w:rsidRPr="006133D6" w:rsidRDefault="00913198" w:rsidP="00913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6133D6">
        <w:t>2 fő</w:t>
      </w:r>
      <w:bookmarkEnd w:id="2"/>
      <w:r w:rsidRPr="006133D6">
        <w:t xml:space="preserve"> az Újtikos-Tiszagyulaháza Általános</w:t>
      </w:r>
      <w:r w:rsidRPr="006133D6">
        <w:rPr>
          <w:lang w:eastAsia="hu-HU"/>
        </w:rPr>
        <w:t xml:space="preserve"> Iskola </w:t>
      </w:r>
      <w:proofErr w:type="spellStart"/>
      <w:r w:rsidRPr="006133D6">
        <w:rPr>
          <w:lang w:eastAsia="hu-HU"/>
        </w:rPr>
        <w:t>tiszagyulaházai</w:t>
      </w:r>
      <w:proofErr w:type="spellEnd"/>
      <w:r w:rsidRPr="006133D6">
        <w:rPr>
          <w:lang w:eastAsia="hu-HU"/>
        </w:rPr>
        <w:t xml:space="preserve"> tagintézményében</w:t>
      </w:r>
      <w:r w:rsidRPr="006133D6">
        <w:t>,</w:t>
      </w:r>
    </w:p>
    <w:p w:rsidR="00913198" w:rsidRPr="006133D6" w:rsidRDefault="00913198" w:rsidP="00913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6133D6">
        <w:t>4 fő az Újtikos-Tiszagyulaháza Általános</w:t>
      </w:r>
      <w:r w:rsidRPr="006133D6">
        <w:rPr>
          <w:lang w:eastAsia="hu-HU"/>
        </w:rPr>
        <w:t xml:space="preserve"> Iskola </w:t>
      </w:r>
      <w:proofErr w:type="spellStart"/>
      <w:r w:rsidRPr="006133D6">
        <w:rPr>
          <w:lang w:eastAsia="hu-HU"/>
        </w:rPr>
        <w:t>újtikosi</w:t>
      </w:r>
      <w:proofErr w:type="spellEnd"/>
      <w:r w:rsidRPr="006133D6">
        <w:rPr>
          <w:lang w:eastAsia="hu-HU"/>
        </w:rPr>
        <w:t xml:space="preserve"> intézményében tanul</w:t>
      </w:r>
      <w:bookmarkEnd w:id="3"/>
      <w:r w:rsidRPr="006133D6">
        <w:rPr>
          <w:lang w:eastAsia="hu-HU"/>
        </w:rPr>
        <w:t>,</w:t>
      </w:r>
    </w:p>
    <w:p w:rsidR="00913198" w:rsidRPr="006133D6" w:rsidRDefault="00913198" w:rsidP="009131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6133D6">
        <w:t>halmozottan hátrányos helyzetű, általános iskolába járó gyermekek létszáma 4 fő, amelyből</w:t>
      </w:r>
    </w:p>
    <w:p w:rsidR="00913198" w:rsidRPr="006133D6" w:rsidRDefault="00913198" w:rsidP="00913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6133D6">
        <w:t>2 fő az Újtikos-Tiszagyulaháza Általános</w:t>
      </w:r>
      <w:r w:rsidRPr="006133D6">
        <w:rPr>
          <w:lang w:eastAsia="hu-HU"/>
        </w:rPr>
        <w:t xml:space="preserve"> Iskola </w:t>
      </w:r>
      <w:proofErr w:type="spellStart"/>
      <w:r w:rsidRPr="006133D6">
        <w:rPr>
          <w:lang w:eastAsia="hu-HU"/>
        </w:rPr>
        <w:t>tiszagyulaházai</w:t>
      </w:r>
      <w:proofErr w:type="spellEnd"/>
      <w:r w:rsidRPr="006133D6">
        <w:rPr>
          <w:lang w:eastAsia="hu-HU"/>
        </w:rPr>
        <w:t xml:space="preserve"> tagintézményében</w:t>
      </w:r>
      <w:r w:rsidRPr="006133D6">
        <w:t>,</w:t>
      </w:r>
    </w:p>
    <w:p w:rsidR="00913198" w:rsidRPr="006133D6" w:rsidRDefault="00913198" w:rsidP="00913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6133D6">
        <w:t>2 fő az Újtikos-Tiszagyulaháza Általános</w:t>
      </w:r>
      <w:r w:rsidRPr="006133D6">
        <w:rPr>
          <w:lang w:eastAsia="hu-HU"/>
        </w:rPr>
        <w:t xml:space="preserve"> Iskola </w:t>
      </w:r>
      <w:proofErr w:type="spellStart"/>
      <w:r w:rsidRPr="006133D6">
        <w:rPr>
          <w:lang w:eastAsia="hu-HU"/>
        </w:rPr>
        <w:t>újtikosi</w:t>
      </w:r>
      <w:proofErr w:type="spellEnd"/>
      <w:r w:rsidRPr="006133D6">
        <w:rPr>
          <w:lang w:eastAsia="hu-HU"/>
        </w:rPr>
        <w:t xml:space="preserve"> intézményében tanul.</w:t>
      </w: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  <w:rPr>
          <w:lang w:eastAsia="hu-HU"/>
        </w:rPr>
      </w:pP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6133D6">
        <w:rPr>
          <w:lang w:eastAsia="hu-HU"/>
        </w:rPr>
        <w:t>Felkéri a polgármestert, hogy a Hajdú-Bihar Megyei Kormányhivatal Debreceni Járási Hivatala Hatósági Főosztálya (4024 Debrecen, Piac utca 42-48. szám) értesítéséről gondoskodjon</w:t>
      </w:r>
      <w:r w:rsidRPr="006133D6">
        <w:t>.</w:t>
      </w: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6133D6">
        <w:rPr>
          <w:rFonts w:eastAsia="Times New Roman"/>
          <w:lang w:eastAsia="hu-HU"/>
        </w:rPr>
        <w:t xml:space="preserve"> </w:t>
      </w:r>
    </w:p>
    <w:p w:rsidR="00913198" w:rsidRPr="006133D6" w:rsidRDefault="00913198" w:rsidP="00913198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913198" w:rsidRPr="006133D6" w:rsidRDefault="00913198" w:rsidP="00913198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eastAsia="Times New Roman"/>
          <w:u w:val="single"/>
          <w:lang w:eastAsia="hu-HU"/>
        </w:rPr>
      </w:pPr>
      <w:r w:rsidRPr="006133D6">
        <w:rPr>
          <w:rFonts w:eastAsia="Times New Roman"/>
          <w:b/>
          <w:u w:val="single"/>
          <w:lang w:eastAsia="hu-HU"/>
        </w:rPr>
        <w:t>Határidő:</w:t>
      </w:r>
      <w:r w:rsidRPr="006133D6">
        <w:rPr>
          <w:rFonts w:eastAsia="Times New Roman"/>
          <w:lang w:eastAsia="hu-HU"/>
        </w:rPr>
        <w:t xml:space="preserve"> 2019. október 31.</w:t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lang w:eastAsia="hu-HU"/>
        </w:rPr>
        <w:tab/>
      </w:r>
      <w:r w:rsidRPr="006133D6">
        <w:rPr>
          <w:rFonts w:eastAsia="Times New Roman"/>
          <w:b/>
          <w:u w:val="single"/>
          <w:lang w:eastAsia="hu-HU"/>
        </w:rPr>
        <w:t>Felelős</w:t>
      </w:r>
      <w:r w:rsidRPr="006133D6">
        <w:rPr>
          <w:rFonts w:eastAsia="Times New Roman"/>
          <w:u w:val="single"/>
          <w:lang w:eastAsia="hu-HU"/>
        </w:rPr>
        <w:t xml:space="preserve">: </w:t>
      </w:r>
      <w:r w:rsidRPr="006133D6">
        <w:rPr>
          <w:rFonts w:eastAsia="Times New Roman"/>
          <w:lang w:eastAsia="hu-HU"/>
        </w:rPr>
        <w:t>Mikó Zoltán polgármester</w:t>
      </w:r>
    </w:p>
    <w:p w:rsidR="00913198" w:rsidRDefault="00913198" w:rsidP="00913198">
      <w:pPr>
        <w:suppressAutoHyphens/>
        <w:jc w:val="both"/>
        <w:rPr>
          <w:rFonts w:ascii="Garamond" w:eastAsia="Times New Roman" w:hAnsi="Garamond"/>
          <w:lang w:eastAsia="hu-HU"/>
        </w:rPr>
      </w:pPr>
    </w:p>
    <w:p w:rsidR="00913198" w:rsidRPr="006133D6" w:rsidRDefault="00913198" w:rsidP="00913198">
      <w:pPr>
        <w:suppressAutoHyphens/>
        <w:jc w:val="both"/>
        <w:rPr>
          <w:rFonts w:ascii="Garamond" w:eastAsia="Times New Roman" w:hAnsi="Garamond"/>
          <w:lang w:eastAsia="hu-HU"/>
        </w:rPr>
      </w:pPr>
    </w:p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szeptember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lastRenderedPageBreak/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október 24-én megtartott alakuló ülésének jegyzőkönyvéből</w:t>
      </w: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tabs>
          <w:tab w:val="center" w:pos="6521"/>
        </w:tabs>
        <w:spacing w:line="340" w:lineRule="exact"/>
        <w:jc w:val="center"/>
        <w:rPr>
          <w:rFonts w:eastAsia="Times New Roman"/>
          <w:b/>
          <w:smallCaps/>
          <w:lang w:eastAsia="hu-HU"/>
        </w:rPr>
      </w:pPr>
      <w:r w:rsidRPr="004A0A86">
        <w:rPr>
          <w:rFonts w:eastAsia="Times New Roman"/>
          <w:b/>
          <w:smallCaps/>
          <w:lang w:eastAsia="hu-HU"/>
        </w:rPr>
        <w:t>Tiszagyulaháza Község Önkormányzata</w:t>
      </w:r>
    </w:p>
    <w:p w:rsidR="00913198" w:rsidRPr="004A0A86" w:rsidRDefault="00913198" w:rsidP="00913198">
      <w:pPr>
        <w:spacing w:line="340" w:lineRule="exact"/>
        <w:jc w:val="center"/>
        <w:outlineLvl w:val="0"/>
        <w:rPr>
          <w:rFonts w:eastAsia="Times New Roman"/>
          <w:b/>
          <w:smallCaps/>
          <w:lang w:eastAsia="hu-HU"/>
        </w:rPr>
      </w:pPr>
      <w:r w:rsidRPr="004A0A86">
        <w:rPr>
          <w:rFonts w:eastAsia="Times New Roman"/>
          <w:b/>
          <w:smallCaps/>
          <w:lang w:eastAsia="hu-HU"/>
        </w:rPr>
        <w:t xml:space="preserve">Képviselő-testületének </w:t>
      </w: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37/2019. (X.24.) számú határozata</w:t>
      </w: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az alpolgármester megválasztásához szavazatszámláló bizottság megválasztásáról</w:t>
      </w: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ind w:left="284" w:hanging="284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bCs/>
          <w:lang w:eastAsia="hu-HU"/>
        </w:rPr>
        <w:t xml:space="preserve">I./ Tiszagyulaháza Község Önkormányzata Képviselő-testülete </w:t>
      </w:r>
      <w:r w:rsidRPr="004A0A86">
        <w:rPr>
          <w:rFonts w:eastAsia="Times New Roman"/>
          <w:lang w:eastAsia="hu-HU"/>
        </w:rPr>
        <w:t>az alpolgármester megválasztása érdekében tartandó titkos szavazás lebonyolítására 3 tagú szavazatszámláló bizottságot hoz létre, és a bizottság</w:t>
      </w:r>
      <w:r w:rsidRPr="004A0A86">
        <w:rPr>
          <w:rFonts w:eastAsia="Times New Roman"/>
          <w:lang w:eastAsia="hu-HU"/>
        </w:rPr>
        <w:tab/>
      </w:r>
    </w:p>
    <w:p w:rsidR="00913198" w:rsidRPr="004A0A86" w:rsidRDefault="00913198" w:rsidP="00913198">
      <w:pPr>
        <w:tabs>
          <w:tab w:val="left" w:pos="1418"/>
          <w:tab w:val="left" w:pos="2552"/>
        </w:tabs>
        <w:ind w:firstLine="851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elnökének</w:t>
      </w:r>
      <w:r w:rsidRPr="004A0A86">
        <w:rPr>
          <w:rFonts w:eastAsia="Times New Roman"/>
          <w:lang w:eastAsia="hu-HU"/>
        </w:rPr>
        <w:tab/>
        <w:t>Dobos Lászlóné képviselőt,</w:t>
      </w:r>
    </w:p>
    <w:p w:rsidR="00913198" w:rsidRPr="004A0A86" w:rsidRDefault="00913198" w:rsidP="00913198">
      <w:pPr>
        <w:tabs>
          <w:tab w:val="left" w:pos="1418"/>
          <w:tab w:val="left" w:pos="2552"/>
        </w:tabs>
        <w:ind w:firstLine="851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tagjának</w:t>
      </w:r>
      <w:r w:rsidRPr="004A0A86">
        <w:rPr>
          <w:rFonts w:eastAsia="Times New Roman"/>
          <w:lang w:eastAsia="hu-HU"/>
        </w:rPr>
        <w:tab/>
        <w:t xml:space="preserve">Nagy János képviselőt, </w:t>
      </w:r>
    </w:p>
    <w:p w:rsidR="00913198" w:rsidRPr="004A0A86" w:rsidRDefault="00913198" w:rsidP="00913198">
      <w:pPr>
        <w:tabs>
          <w:tab w:val="left" w:pos="1418"/>
          <w:tab w:val="left" w:pos="2552"/>
        </w:tabs>
        <w:ind w:firstLine="851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tagjának</w:t>
      </w:r>
      <w:r w:rsidRPr="004A0A86">
        <w:rPr>
          <w:rFonts w:eastAsia="Times New Roman"/>
          <w:lang w:eastAsia="hu-HU"/>
        </w:rPr>
        <w:tab/>
        <w:t xml:space="preserve">Tóth Péter Benjámin képviselőt </w:t>
      </w:r>
    </w:p>
    <w:p w:rsidR="00913198" w:rsidRPr="004A0A86" w:rsidRDefault="00913198" w:rsidP="00913198">
      <w:pPr>
        <w:tabs>
          <w:tab w:val="left" w:pos="1418"/>
          <w:tab w:val="left" w:pos="2552"/>
        </w:tabs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 xml:space="preserve">     megválasztja.</w:t>
      </w:r>
    </w:p>
    <w:p w:rsidR="00913198" w:rsidRPr="004A0A86" w:rsidRDefault="00913198" w:rsidP="00913198">
      <w:pPr>
        <w:tabs>
          <w:tab w:val="left" w:pos="1418"/>
          <w:tab w:val="left" w:pos="2552"/>
        </w:tabs>
        <w:ind w:hanging="360"/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tabs>
          <w:tab w:val="left" w:pos="1418"/>
          <w:tab w:val="left" w:pos="2552"/>
        </w:tabs>
        <w:ind w:left="284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A képviselő-testület felkéri a bizottságot, hogy az alpolgármester választásával kapcsolatos titkos szavazást bonyolítsa le, és a szavazás számszerű eredményének megállapítása, illetve annak jegyzőkönyvben történő rögzítése után a képviselő-testületnek tegyenek jelentést.</w:t>
      </w:r>
    </w:p>
    <w:p w:rsidR="00913198" w:rsidRPr="004A0A86" w:rsidRDefault="00913198" w:rsidP="00913198">
      <w:pPr>
        <w:tabs>
          <w:tab w:val="left" w:pos="1418"/>
          <w:tab w:val="left" w:pos="2552"/>
        </w:tabs>
        <w:ind w:left="284"/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ind w:left="284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b/>
          <w:u w:val="single"/>
          <w:lang w:eastAsia="hu-HU"/>
        </w:rPr>
        <w:t>Határidő:</w:t>
      </w:r>
      <w:r w:rsidRPr="004A0A86">
        <w:rPr>
          <w:rFonts w:eastAsia="Times New Roman"/>
          <w:b/>
          <w:lang w:eastAsia="hu-HU"/>
        </w:rPr>
        <w:t xml:space="preserve"> </w:t>
      </w:r>
      <w:r w:rsidRPr="004A0A86">
        <w:rPr>
          <w:rFonts w:eastAsia="Times New Roman"/>
          <w:lang w:eastAsia="hu-HU"/>
        </w:rPr>
        <w:t>azonnal</w:t>
      </w:r>
      <w:r w:rsidRPr="004A0A86">
        <w:rPr>
          <w:rFonts w:eastAsia="Times New Roman"/>
          <w:lang w:eastAsia="hu-HU"/>
        </w:rPr>
        <w:tab/>
        <w:t xml:space="preserve">                                        </w:t>
      </w:r>
      <w:r w:rsidRPr="004A0A86">
        <w:rPr>
          <w:rFonts w:eastAsia="Times New Roman"/>
          <w:b/>
          <w:u w:val="single"/>
          <w:lang w:eastAsia="hu-HU"/>
        </w:rPr>
        <w:t>Felelős</w:t>
      </w:r>
      <w:r w:rsidRPr="004A0A86">
        <w:rPr>
          <w:rFonts w:eastAsia="Times New Roman"/>
          <w:b/>
          <w:lang w:eastAsia="hu-HU"/>
        </w:rPr>
        <w:t xml:space="preserve">: </w:t>
      </w:r>
      <w:r w:rsidRPr="004A0A86">
        <w:rPr>
          <w:rFonts w:eastAsia="Times New Roman"/>
          <w:lang w:eastAsia="hu-HU"/>
        </w:rPr>
        <w:t>Dobos Lászlóné a bizottság elnöke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október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október 24-én megtartott alakuló ülésének jegyzőkönyvéből</w:t>
      </w:r>
    </w:p>
    <w:p w:rsidR="00913198" w:rsidRDefault="00913198" w:rsidP="00913198"/>
    <w:p w:rsidR="00913198" w:rsidRDefault="00913198" w:rsidP="00913198"/>
    <w:p w:rsidR="00913198" w:rsidRPr="004A0A86" w:rsidRDefault="00913198" w:rsidP="00913198">
      <w:pPr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913198" w:rsidRPr="004A0A86" w:rsidRDefault="00913198" w:rsidP="00913198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38/2019. (X. 24.) számú határozata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az alpolgármester megválasztásáról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tabs>
          <w:tab w:val="right" w:pos="9900"/>
        </w:tabs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Tiszagyulaháza Község Önkormányzata Képviselő-testülete a Magyarország helyi önkormányzatairól szóló 2011. évi CLXXXIX. törvény 43. § (3) bekezdésében biztosított hatáskörében, a polgármester helyettesítésére, munkájának segítésére, a képviselő-testület megbízatásának időtartamára</w:t>
      </w:r>
    </w:p>
    <w:p w:rsidR="00913198" w:rsidRPr="004A0A86" w:rsidRDefault="00913198" w:rsidP="00913198">
      <w:pPr>
        <w:tabs>
          <w:tab w:val="right" w:pos="9900"/>
        </w:tabs>
        <w:jc w:val="center"/>
        <w:rPr>
          <w:rFonts w:eastAsia="Times New Roman"/>
          <w:b/>
          <w:bCs/>
          <w:lang w:eastAsia="hu-HU"/>
        </w:rPr>
      </w:pPr>
      <w:r w:rsidRPr="004A0A86">
        <w:rPr>
          <w:rFonts w:eastAsia="Times New Roman"/>
          <w:b/>
          <w:bCs/>
          <w:lang w:eastAsia="hu-HU"/>
        </w:rPr>
        <w:t>Megyesi Ákos</w:t>
      </w:r>
    </w:p>
    <w:p w:rsidR="00913198" w:rsidRPr="004A0A86" w:rsidRDefault="00913198" w:rsidP="00913198">
      <w:pPr>
        <w:tabs>
          <w:tab w:val="right" w:pos="9900"/>
        </w:tabs>
        <w:jc w:val="center"/>
        <w:rPr>
          <w:rFonts w:eastAsia="Times New Roman"/>
          <w:bCs/>
          <w:lang w:eastAsia="hu-HU"/>
        </w:rPr>
      </w:pPr>
      <w:r w:rsidRPr="004A0A86">
        <w:rPr>
          <w:rFonts w:eastAsia="Times New Roman"/>
          <w:bCs/>
          <w:lang w:eastAsia="hu-HU"/>
        </w:rPr>
        <w:t>(4097 Tiszagyulaháza, Kossuth u. 7.)</w:t>
      </w:r>
    </w:p>
    <w:p w:rsidR="00913198" w:rsidRPr="004A0A86" w:rsidRDefault="00913198" w:rsidP="00913198">
      <w:pPr>
        <w:tabs>
          <w:tab w:val="right" w:pos="9900"/>
        </w:tabs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tabs>
          <w:tab w:val="right" w:pos="9900"/>
        </w:tabs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képviselőt társadalmi megbízatású alpolgármesternek megválasztja.</w:t>
      </w:r>
    </w:p>
    <w:p w:rsidR="00913198" w:rsidRPr="004A0A86" w:rsidRDefault="00913198" w:rsidP="00913198">
      <w:pPr>
        <w:tabs>
          <w:tab w:val="right" w:pos="9900"/>
        </w:tabs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Felkéri a polgármestert, hogy a határozatból adódó szükséges intézkedések megtételéről gondoskodjon</w:t>
      </w:r>
    </w:p>
    <w:p w:rsidR="00913198" w:rsidRPr="004A0A86" w:rsidRDefault="00913198" w:rsidP="00913198">
      <w:pPr>
        <w:ind w:hanging="360"/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ind w:hanging="360"/>
        <w:jc w:val="both"/>
        <w:rPr>
          <w:rFonts w:eastAsia="Times New Roman"/>
          <w:u w:val="single"/>
          <w:lang w:eastAsia="hu-HU"/>
        </w:rPr>
      </w:pPr>
      <w:r w:rsidRPr="004A0A86">
        <w:rPr>
          <w:rFonts w:eastAsia="Times New Roman"/>
          <w:lang w:eastAsia="hu-HU"/>
        </w:rPr>
        <w:tab/>
      </w:r>
      <w:bookmarkStart w:id="4" w:name="_Hlk22109155"/>
      <w:r w:rsidRPr="004A0A86">
        <w:rPr>
          <w:rFonts w:eastAsia="Times New Roman"/>
          <w:b/>
          <w:u w:val="single"/>
          <w:lang w:eastAsia="hu-HU"/>
        </w:rPr>
        <w:t>Határidő:</w:t>
      </w:r>
      <w:r w:rsidRPr="004A0A86">
        <w:rPr>
          <w:rFonts w:eastAsia="Times New Roman"/>
          <w:b/>
          <w:lang w:eastAsia="hu-HU"/>
        </w:rPr>
        <w:t xml:space="preserve"> </w:t>
      </w:r>
      <w:r w:rsidRPr="004A0A86">
        <w:rPr>
          <w:rFonts w:eastAsia="Times New Roman"/>
          <w:lang w:eastAsia="hu-HU"/>
        </w:rPr>
        <w:t xml:space="preserve">2019. október 31.                                      </w:t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b/>
          <w:u w:val="single"/>
          <w:lang w:eastAsia="hu-HU"/>
        </w:rPr>
        <w:t>Felelős</w:t>
      </w:r>
      <w:r w:rsidRPr="004A0A86">
        <w:rPr>
          <w:rFonts w:eastAsia="Times New Roman"/>
          <w:b/>
          <w:lang w:eastAsia="hu-HU"/>
        </w:rPr>
        <w:t xml:space="preserve">: </w:t>
      </w:r>
      <w:r w:rsidRPr="004A0A86">
        <w:rPr>
          <w:rFonts w:eastAsia="Times New Roman"/>
          <w:lang w:eastAsia="hu-HU"/>
        </w:rPr>
        <w:t>Mikó Zoltán</w:t>
      </w:r>
      <w:r w:rsidRPr="004A0A86">
        <w:rPr>
          <w:rFonts w:eastAsia="Times New Roman"/>
          <w:b/>
          <w:lang w:eastAsia="hu-HU"/>
        </w:rPr>
        <w:tab/>
      </w:r>
      <w:r w:rsidRPr="004A0A86">
        <w:rPr>
          <w:rFonts w:eastAsia="Times New Roman"/>
          <w:lang w:eastAsia="hu-HU"/>
        </w:rPr>
        <w:t>polgármester</w:t>
      </w:r>
      <w:bookmarkEnd w:id="4"/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október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október 24-én megtartott alakuló ülésének jegyzőkönyvéből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Pr="004A0A86" w:rsidRDefault="00913198" w:rsidP="00913198">
      <w:pPr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913198" w:rsidRPr="004A0A86" w:rsidRDefault="00913198" w:rsidP="00913198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39/2019. (X. 24.) számú határozata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az alpolgármester tiszteletdíja és költségtérítése megállapításáról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tabs>
          <w:tab w:val="right" w:pos="9900"/>
        </w:tabs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Tiszagyulaháza Község Önkormányzata Képviselő-testülete a megválasztott társadalmi megbízatású alpolgármester tiszteletdíját a Magyarország helyi önkormányzatairól szóló 2011. évi CLXXXIX. törvény 80. § (2) bekezdése alapján 0 (nulla) Ft/hó összegben határozza meg. Emellett a társadalmi megbízatású alpolgármester havonta az illetményének 15 %-</w:t>
      </w:r>
      <w:proofErr w:type="spellStart"/>
      <w:r w:rsidRPr="004A0A86">
        <w:rPr>
          <w:rFonts w:eastAsia="Times New Roman"/>
          <w:lang w:eastAsia="hu-HU"/>
        </w:rPr>
        <w:t>ában</w:t>
      </w:r>
      <w:proofErr w:type="spellEnd"/>
      <w:r w:rsidRPr="004A0A86">
        <w:rPr>
          <w:rFonts w:eastAsia="Times New Roman"/>
          <w:lang w:eastAsia="hu-HU"/>
        </w:rPr>
        <w:t xml:space="preserve"> meghatározott összegű költségtérítésre jogosult.</w:t>
      </w:r>
    </w:p>
    <w:p w:rsidR="00913198" w:rsidRPr="004A0A86" w:rsidRDefault="00913198" w:rsidP="00913198">
      <w:pPr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Felkéri a polgármestert, hogy a határozatból adódó szükséges intézkedések megtételéről gondoskodjon</w:t>
      </w:r>
    </w:p>
    <w:p w:rsidR="00913198" w:rsidRPr="004A0A86" w:rsidRDefault="00913198" w:rsidP="00913198">
      <w:pPr>
        <w:ind w:hanging="360"/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ind w:hanging="360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b/>
          <w:u w:val="single"/>
          <w:lang w:eastAsia="hu-HU"/>
        </w:rPr>
        <w:t>Határidő:</w:t>
      </w:r>
      <w:r w:rsidRPr="004A0A86">
        <w:rPr>
          <w:rFonts w:eastAsia="Times New Roman"/>
          <w:b/>
          <w:lang w:eastAsia="hu-HU"/>
        </w:rPr>
        <w:t xml:space="preserve"> </w:t>
      </w:r>
      <w:r w:rsidRPr="004A0A86">
        <w:rPr>
          <w:rFonts w:eastAsia="Times New Roman"/>
          <w:lang w:eastAsia="hu-HU"/>
        </w:rPr>
        <w:t xml:space="preserve">2019. október 31.                                      </w:t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b/>
          <w:u w:val="single"/>
          <w:lang w:eastAsia="hu-HU"/>
        </w:rPr>
        <w:t>Felelős</w:t>
      </w:r>
      <w:r w:rsidRPr="004A0A86">
        <w:rPr>
          <w:rFonts w:eastAsia="Times New Roman"/>
          <w:b/>
          <w:lang w:eastAsia="hu-HU"/>
        </w:rPr>
        <w:t xml:space="preserve">: </w:t>
      </w:r>
      <w:r w:rsidRPr="004A0A86">
        <w:rPr>
          <w:rFonts w:eastAsia="Times New Roman"/>
          <w:lang w:eastAsia="hu-HU"/>
        </w:rPr>
        <w:t>Mikó Zoltán</w:t>
      </w:r>
      <w:r w:rsidRPr="004A0A86">
        <w:rPr>
          <w:rFonts w:eastAsia="Times New Roman"/>
          <w:b/>
          <w:lang w:eastAsia="hu-HU"/>
        </w:rPr>
        <w:tab/>
      </w:r>
      <w:r w:rsidRPr="004A0A86">
        <w:rPr>
          <w:rFonts w:eastAsia="Times New Roman"/>
          <w:lang w:eastAsia="hu-HU"/>
        </w:rPr>
        <w:t>polgármester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október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október 24-én megtartott alakuló ülésének jegyzőkönyvéből</w:t>
      </w:r>
    </w:p>
    <w:p w:rsidR="00913198" w:rsidRDefault="00913198" w:rsidP="00913198"/>
    <w:p w:rsidR="00913198" w:rsidRDefault="00913198" w:rsidP="00913198"/>
    <w:p w:rsidR="00913198" w:rsidRPr="004A0A86" w:rsidRDefault="00913198" w:rsidP="00913198">
      <w:pPr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bookmarkStart w:id="5" w:name="_Hlk23943323"/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913198" w:rsidRPr="004A0A86" w:rsidRDefault="00913198" w:rsidP="00913198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40/2019. (X. 24.) számú határozata</w:t>
      </w:r>
    </w:p>
    <w:bookmarkEnd w:id="5"/>
    <w:p w:rsidR="00913198" w:rsidRPr="004A0A86" w:rsidRDefault="00913198" w:rsidP="00913198">
      <w:pPr>
        <w:jc w:val="center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ab/>
      </w:r>
    </w:p>
    <w:p w:rsidR="00913198" w:rsidRPr="004A0A86" w:rsidRDefault="00913198" w:rsidP="00913198">
      <w:pPr>
        <w:jc w:val="center"/>
        <w:rPr>
          <w:rFonts w:eastAsia="Times New Roman"/>
          <w:b/>
          <w:bCs/>
          <w:lang w:eastAsia="hu-HU"/>
        </w:rPr>
      </w:pPr>
      <w:r w:rsidRPr="004A0A86">
        <w:rPr>
          <w:rFonts w:eastAsia="Times New Roman"/>
          <w:b/>
          <w:bCs/>
          <w:lang w:eastAsia="hu-HU"/>
        </w:rPr>
        <w:t>a polgármester illetményéről és költségtérítéséről</w:t>
      </w:r>
    </w:p>
    <w:p w:rsidR="00913198" w:rsidRPr="004A0A86" w:rsidRDefault="00913198" w:rsidP="00913198">
      <w:pPr>
        <w:jc w:val="center"/>
        <w:rPr>
          <w:rFonts w:ascii="Garamond" w:eastAsia="Times New Roman" w:hAnsi="Garamond"/>
          <w:b/>
          <w:bCs/>
          <w:lang w:eastAsia="hu-HU"/>
        </w:rPr>
      </w:pPr>
    </w:p>
    <w:p w:rsidR="00913198" w:rsidRPr="004A0A86" w:rsidRDefault="00913198" w:rsidP="00913198">
      <w:pPr>
        <w:ind w:left="426" w:hanging="426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 xml:space="preserve">I./ Tiszagyulaháza Község Önkormányzata Képviselő-testülete megállapítja, hogy a Magyarország helyi önkormányzatairól szóló 2011. évi CLXXXIX. törvény 71. § (4) </w:t>
      </w:r>
      <w:hyperlink r:id="rId5" w:anchor="foot35" w:history="1">
        <w:r w:rsidRPr="004A0A86">
          <w:rPr>
            <w:rFonts w:eastAsia="Times New Roman"/>
            <w:lang w:eastAsia="hu-HU"/>
          </w:rPr>
          <w:t>bekezdés</w:t>
        </w:r>
      </w:hyperlink>
      <w:r w:rsidRPr="004A0A86">
        <w:rPr>
          <w:rFonts w:eastAsia="Times New Roman"/>
          <w:lang w:eastAsia="hu-HU"/>
        </w:rPr>
        <w:t xml:space="preserve"> b) pontja alapján Mikó Zoltán polgármester illetménye – 2019. október 14-ei hatállyal – havi 398.900,- Ft. </w:t>
      </w:r>
    </w:p>
    <w:p w:rsidR="00913198" w:rsidRPr="004A0A86" w:rsidRDefault="00913198" w:rsidP="00913198">
      <w:pPr>
        <w:ind w:left="426" w:hanging="426"/>
        <w:jc w:val="both"/>
        <w:rPr>
          <w:rFonts w:eastAsia="Times New Roman"/>
          <w:sz w:val="16"/>
          <w:szCs w:val="16"/>
          <w:lang w:eastAsia="hu-HU"/>
        </w:rPr>
      </w:pPr>
    </w:p>
    <w:p w:rsidR="00913198" w:rsidRPr="004A0A86" w:rsidRDefault="00913198" w:rsidP="00913198">
      <w:pPr>
        <w:ind w:left="426" w:hanging="426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 xml:space="preserve">II./ A képviselő-testület megállapítja, hogy a Magyarország helyi önkormányzatairól szóló 2011. évi CLXXXIX. törvény 71. § (6) </w:t>
      </w:r>
      <w:hyperlink r:id="rId6" w:anchor="foot35" w:history="1">
        <w:r w:rsidRPr="004A0A86">
          <w:rPr>
            <w:rFonts w:eastAsia="Times New Roman"/>
            <w:lang w:eastAsia="hu-HU"/>
          </w:rPr>
          <w:t>bekezdés</w:t>
        </w:r>
      </w:hyperlink>
      <w:r w:rsidRPr="004A0A86">
        <w:rPr>
          <w:rFonts w:eastAsia="Times New Roman"/>
          <w:lang w:eastAsia="hu-HU"/>
        </w:rPr>
        <w:t xml:space="preserve">e alapján Mikó Zoltán polgármester költségtérítése – 2019. október 14-ei hatállyal – havi 59.835,- Ft. </w:t>
      </w:r>
    </w:p>
    <w:p w:rsidR="00913198" w:rsidRPr="004A0A86" w:rsidRDefault="00913198" w:rsidP="00913198">
      <w:pPr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Felkéri a jegyzőt, hogy a határozattal kapcsolatos további intézkedések megtételéről gondoskodjon.</w:t>
      </w:r>
    </w:p>
    <w:p w:rsidR="00913198" w:rsidRPr="004A0A86" w:rsidRDefault="00913198" w:rsidP="00913198">
      <w:pPr>
        <w:jc w:val="both"/>
        <w:rPr>
          <w:rFonts w:eastAsia="Times New Roman"/>
          <w:sz w:val="16"/>
          <w:szCs w:val="16"/>
          <w:lang w:eastAsia="hu-HU"/>
        </w:rPr>
      </w:pPr>
    </w:p>
    <w:p w:rsidR="00913198" w:rsidRPr="004A0A86" w:rsidRDefault="00913198" w:rsidP="00913198">
      <w:pPr>
        <w:ind w:hanging="360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b/>
          <w:u w:val="single"/>
          <w:lang w:eastAsia="hu-HU"/>
        </w:rPr>
        <w:t>Határidő:</w:t>
      </w:r>
      <w:r w:rsidRPr="004A0A86">
        <w:rPr>
          <w:rFonts w:eastAsia="Times New Roman"/>
          <w:b/>
          <w:lang w:eastAsia="hu-HU"/>
        </w:rPr>
        <w:t xml:space="preserve"> </w:t>
      </w:r>
      <w:r w:rsidRPr="004A0A86">
        <w:rPr>
          <w:rFonts w:eastAsia="Times New Roman"/>
          <w:lang w:eastAsia="hu-HU"/>
        </w:rPr>
        <w:t>2019. október 28.</w:t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b/>
          <w:u w:val="single"/>
          <w:lang w:eastAsia="hu-HU"/>
        </w:rPr>
        <w:t>Felelős:</w:t>
      </w:r>
      <w:r w:rsidRPr="004A0A86">
        <w:rPr>
          <w:rFonts w:eastAsia="Times New Roman"/>
          <w:b/>
          <w:lang w:eastAsia="hu-HU"/>
        </w:rPr>
        <w:t xml:space="preserve"> </w:t>
      </w:r>
      <w:r w:rsidRPr="004A0A86">
        <w:rPr>
          <w:rFonts w:eastAsia="Times New Roman"/>
          <w:lang w:eastAsia="hu-HU"/>
        </w:rPr>
        <w:t>Dr. Kiss Imre jegyző</w:t>
      </w:r>
    </w:p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október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913198" w:rsidRDefault="00913198" w:rsidP="00913198">
      <w:pPr>
        <w:spacing w:after="120"/>
        <w:rPr>
          <w:rFonts w:eastAsia="Times New Roman"/>
          <w:lang w:eastAsia="zh-CN"/>
        </w:rPr>
      </w:pPr>
    </w:p>
    <w:p w:rsidR="00913198" w:rsidRDefault="00913198" w:rsidP="0091319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2019. október 24-én megtartott alakuló ülésének jegyzőkönyvéből</w:t>
      </w:r>
    </w:p>
    <w:p w:rsidR="00913198" w:rsidRDefault="00913198" w:rsidP="00913198"/>
    <w:p w:rsidR="00913198" w:rsidRDefault="00913198" w:rsidP="00913198"/>
    <w:p w:rsidR="00913198" w:rsidRPr="004A0A86" w:rsidRDefault="00913198" w:rsidP="00913198">
      <w:pPr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913198" w:rsidRPr="004A0A86" w:rsidRDefault="00913198" w:rsidP="00913198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4A0A86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913198" w:rsidRPr="004A0A86" w:rsidRDefault="00913198" w:rsidP="00913198">
      <w:pPr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41/2019. (X. 24.) számú határozata</w:t>
      </w: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  <w:r w:rsidRPr="004A0A86">
        <w:rPr>
          <w:rFonts w:eastAsia="Times New Roman"/>
          <w:b/>
          <w:lang w:eastAsia="hu-HU"/>
        </w:rPr>
        <w:t>a Képviselő-testület Ügyrendi Bizottságának megalakításáról</w:t>
      </w:r>
    </w:p>
    <w:p w:rsidR="00913198" w:rsidRPr="004A0A86" w:rsidRDefault="00913198" w:rsidP="00913198">
      <w:pPr>
        <w:spacing w:line="340" w:lineRule="exact"/>
        <w:jc w:val="center"/>
        <w:rPr>
          <w:rFonts w:eastAsia="Times New Roman"/>
          <w:b/>
          <w:lang w:eastAsia="hu-HU"/>
        </w:rPr>
      </w:pPr>
    </w:p>
    <w:p w:rsidR="00913198" w:rsidRPr="004A0A86" w:rsidRDefault="00913198" w:rsidP="00913198">
      <w:pPr>
        <w:jc w:val="both"/>
        <w:rPr>
          <w:rFonts w:eastAsia="Times New Roman"/>
          <w:iCs/>
          <w:lang w:eastAsia="hu-HU"/>
        </w:rPr>
      </w:pPr>
      <w:r w:rsidRPr="004A0A86">
        <w:rPr>
          <w:rFonts w:eastAsia="Times New Roman"/>
          <w:lang w:eastAsia="hu-HU"/>
        </w:rPr>
        <w:t>Tiszagyulaháza Község Önkormányzata Képviselő-testülete az Önkormányzat Szervezeti és Működési Szabályzatáról szóló 16/2014. (X. 22.) Önkormányzati Rendelet</w:t>
      </w:r>
      <w:r w:rsidRPr="004A0A86">
        <w:rPr>
          <w:rFonts w:eastAsia="Times New Roman"/>
          <w:iCs/>
          <w:lang w:eastAsia="hu-HU"/>
        </w:rPr>
        <w:t xml:space="preserve"> 37. § (1) bekezdés alapján az Ügyrendi Bizottság elnökének és tagjainak az alábbiakban megnevezett személyeket megválasztja:</w:t>
      </w:r>
    </w:p>
    <w:p w:rsidR="00913198" w:rsidRPr="004A0A86" w:rsidRDefault="00913198" w:rsidP="00913198">
      <w:pPr>
        <w:tabs>
          <w:tab w:val="left" w:pos="2760"/>
          <w:tab w:val="left" w:pos="4920"/>
        </w:tabs>
        <w:ind w:left="360" w:right="-50"/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b/>
          <w:u w:val="single"/>
          <w:lang w:eastAsia="hu-HU"/>
        </w:rPr>
        <w:t>elnök:</w:t>
      </w:r>
      <w:r w:rsidRPr="004A0A86">
        <w:rPr>
          <w:rFonts w:eastAsia="Times New Roman"/>
          <w:bCs/>
          <w:lang w:eastAsia="hu-HU"/>
        </w:rPr>
        <w:t xml:space="preserve"> Nagy János, 4097, Tiszagyulaháza, Hunyadi u. 44.</w:t>
      </w:r>
      <w:r w:rsidRPr="004A0A86">
        <w:rPr>
          <w:rFonts w:eastAsia="Times New Roman"/>
          <w:lang w:eastAsia="hu-HU"/>
        </w:rPr>
        <w:tab/>
      </w:r>
    </w:p>
    <w:p w:rsidR="00913198" w:rsidRPr="004A0A86" w:rsidRDefault="00913198" w:rsidP="00913198">
      <w:pPr>
        <w:tabs>
          <w:tab w:val="left" w:pos="2760"/>
          <w:tab w:val="left" w:pos="4920"/>
        </w:tabs>
        <w:ind w:left="360" w:right="-50"/>
        <w:jc w:val="both"/>
        <w:rPr>
          <w:rFonts w:eastAsia="Times New Roman"/>
          <w:lang w:eastAsia="hu-HU"/>
        </w:rPr>
      </w:pPr>
      <w:bookmarkStart w:id="6" w:name="_Hlk22126698"/>
      <w:proofErr w:type="gramStart"/>
      <w:r w:rsidRPr="004A0A86">
        <w:rPr>
          <w:rFonts w:eastAsia="Times New Roman"/>
          <w:b/>
          <w:u w:val="single"/>
          <w:lang w:eastAsia="hu-HU"/>
        </w:rPr>
        <w:t>tag:</w:t>
      </w:r>
      <w:bookmarkEnd w:id="6"/>
      <w:r w:rsidRPr="004A0A86">
        <w:rPr>
          <w:rFonts w:eastAsia="Times New Roman"/>
          <w:bCs/>
          <w:lang w:eastAsia="hu-HU"/>
        </w:rPr>
        <w:t xml:space="preserve">   </w:t>
      </w:r>
      <w:proofErr w:type="gramEnd"/>
      <w:r w:rsidRPr="004A0A86">
        <w:rPr>
          <w:rFonts w:eastAsia="Times New Roman"/>
          <w:bCs/>
          <w:lang w:eastAsia="hu-HU"/>
        </w:rPr>
        <w:t xml:space="preserve">  Dobos Lászlóné, 4097, Tiszagyulaháza, Kossuth u. 58/a</w:t>
      </w:r>
      <w:r w:rsidRPr="004A0A86">
        <w:rPr>
          <w:rFonts w:eastAsia="Times New Roman"/>
          <w:lang w:eastAsia="hu-HU"/>
        </w:rPr>
        <w:tab/>
      </w:r>
    </w:p>
    <w:p w:rsidR="00913198" w:rsidRPr="004A0A86" w:rsidRDefault="00913198" w:rsidP="00913198">
      <w:pPr>
        <w:tabs>
          <w:tab w:val="left" w:pos="1440"/>
        </w:tabs>
        <w:jc w:val="both"/>
        <w:rPr>
          <w:rFonts w:eastAsia="Times New Roman"/>
          <w:bCs/>
          <w:lang w:eastAsia="hu-HU"/>
        </w:rPr>
      </w:pPr>
      <w:r w:rsidRPr="004A0A86">
        <w:rPr>
          <w:rFonts w:eastAsia="Times New Roman"/>
          <w:b/>
          <w:lang w:eastAsia="hu-HU"/>
        </w:rPr>
        <w:t xml:space="preserve">      </w:t>
      </w:r>
      <w:proofErr w:type="gramStart"/>
      <w:r w:rsidRPr="004A0A86">
        <w:rPr>
          <w:rFonts w:eastAsia="Times New Roman"/>
          <w:b/>
          <w:u w:val="single"/>
          <w:lang w:eastAsia="hu-HU"/>
        </w:rPr>
        <w:t xml:space="preserve">tag:   </w:t>
      </w:r>
      <w:proofErr w:type="gramEnd"/>
      <w:r w:rsidRPr="004A0A86">
        <w:rPr>
          <w:rFonts w:eastAsia="Times New Roman"/>
          <w:b/>
          <w:u w:val="single"/>
          <w:lang w:eastAsia="hu-HU"/>
        </w:rPr>
        <w:t xml:space="preserve">  </w:t>
      </w:r>
      <w:r w:rsidRPr="004A0A86">
        <w:rPr>
          <w:rFonts w:eastAsia="Times New Roman"/>
          <w:bCs/>
          <w:lang w:eastAsia="hu-HU"/>
        </w:rPr>
        <w:t>Tóth Péter Benjámin, 4097, Tiszagyulaháza, Kossuth u. 16.</w:t>
      </w:r>
    </w:p>
    <w:p w:rsidR="00913198" w:rsidRPr="004A0A86" w:rsidRDefault="00913198" w:rsidP="00913198">
      <w:pPr>
        <w:tabs>
          <w:tab w:val="left" w:pos="1440"/>
        </w:tabs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alatti lakosok.</w:t>
      </w:r>
    </w:p>
    <w:p w:rsidR="00913198" w:rsidRPr="004A0A86" w:rsidRDefault="00913198" w:rsidP="00913198">
      <w:pPr>
        <w:tabs>
          <w:tab w:val="left" w:pos="1440"/>
        </w:tabs>
        <w:ind w:left="360"/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tabs>
          <w:tab w:val="left" w:pos="1440"/>
        </w:tabs>
        <w:jc w:val="both"/>
        <w:rPr>
          <w:rFonts w:eastAsia="Times New Roman"/>
          <w:lang w:eastAsia="hu-HU"/>
        </w:rPr>
      </w:pPr>
      <w:r w:rsidRPr="004A0A86">
        <w:rPr>
          <w:rFonts w:eastAsia="Times New Roman"/>
          <w:lang w:eastAsia="hu-HU"/>
        </w:rPr>
        <w:t>Felkéri a polgármestert, hogy a határozattal kapcsolatos intézkedések megtételéről gondoskodjon.</w:t>
      </w:r>
    </w:p>
    <w:p w:rsidR="00913198" w:rsidRPr="004A0A86" w:rsidRDefault="00913198" w:rsidP="00913198">
      <w:pPr>
        <w:tabs>
          <w:tab w:val="left" w:pos="1418"/>
          <w:tab w:val="left" w:pos="2552"/>
        </w:tabs>
        <w:ind w:left="284"/>
        <w:jc w:val="both"/>
        <w:rPr>
          <w:rFonts w:eastAsia="Times New Roman"/>
          <w:lang w:eastAsia="hu-HU"/>
        </w:rPr>
      </w:pPr>
    </w:p>
    <w:p w:rsidR="00913198" w:rsidRPr="004A0A86" w:rsidRDefault="00913198" w:rsidP="00913198">
      <w:pPr>
        <w:jc w:val="both"/>
        <w:rPr>
          <w:rFonts w:eastAsia="Times New Roman"/>
          <w:bCs/>
          <w:lang w:eastAsia="hu-HU"/>
        </w:rPr>
      </w:pPr>
      <w:r w:rsidRPr="004A0A86">
        <w:rPr>
          <w:rFonts w:eastAsia="Times New Roman"/>
          <w:b/>
          <w:u w:val="single"/>
          <w:lang w:eastAsia="hu-HU"/>
        </w:rPr>
        <w:t>Határidő:</w:t>
      </w:r>
      <w:r w:rsidRPr="004A0A86">
        <w:rPr>
          <w:rFonts w:eastAsia="Times New Roman"/>
          <w:b/>
          <w:lang w:eastAsia="hu-HU"/>
        </w:rPr>
        <w:t xml:space="preserve"> </w:t>
      </w:r>
      <w:r w:rsidRPr="004A0A86">
        <w:rPr>
          <w:rFonts w:eastAsia="Times New Roman"/>
          <w:lang w:eastAsia="hu-HU"/>
        </w:rPr>
        <w:t xml:space="preserve">2019. október 31.                                      </w:t>
      </w:r>
      <w:r w:rsidRPr="004A0A86">
        <w:rPr>
          <w:rFonts w:eastAsia="Times New Roman"/>
          <w:lang w:eastAsia="hu-HU"/>
        </w:rPr>
        <w:tab/>
      </w:r>
      <w:r w:rsidRPr="004A0A86">
        <w:rPr>
          <w:rFonts w:eastAsia="Times New Roman"/>
          <w:b/>
          <w:u w:val="single"/>
          <w:lang w:eastAsia="hu-HU"/>
        </w:rPr>
        <w:t>Felelős</w:t>
      </w:r>
      <w:r w:rsidRPr="004A0A86">
        <w:rPr>
          <w:rFonts w:eastAsia="Times New Roman"/>
          <w:b/>
          <w:lang w:eastAsia="hu-HU"/>
        </w:rPr>
        <w:t xml:space="preserve">: </w:t>
      </w:r>
      <w:r w:rsidRPr="004A0A86">
        <w:rPr>
          <w:rFonts w:eastAsia="Times New Roman"/>
          <w:bCs/>
          <w:lang w:eastAsia="hu-HU"/>
        </w:rPr>
        <w:t>Mikó Zoltán Polgármester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Pr="00E4589D" w:rsidRDefault="00913198" w:rsidP="00913198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913198" w:rsidRPr="00B80BF3" w:rsidRDefault="00913198" w:rsidP="00913198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</w:t>
      </w:r>
      <w:r>
        <w:rPr>
          <w:rFonts w:eastAsia="Times New Roman"/>
          <w:b/>
          <w:lang w:eastAsia="hu-HU"/>
        </w:rPr>
        <w:t>ző</w:t>
      </w:r>
    </w:p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/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913198" w:rsidRDefault="00913198" w:rsidP="00913198">
      <w:pPr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Tiszagyulaháza, 2019. október 24.                               </w:t>
      </w:r>
    </w:p>
    <w:p w:rsidR="00913198" w:rsidRDefault="00913198" w:rsidP="00913198">
      <w:pPr>
        <w:ind w:left="4956" w:firstLine="708"/>
        <w:rPr>
          <w:rFonts w:eastAsia="Times New Roman"/>
          <w:lang w:eastAsia="hu-HU"/>
        </w:rPr>
      </w:pPr>
    </w:p>
    <w:p w:rsidR="00913198" w:rsidRDefault="00913198" w:rsidP="0091319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hu-HU"/>
        </w:rPr>
        <w:t>Mészárosné Szincsák Mária</w:t>
      </w:r>
    </w:p>
    <w:p w:rsidR="00913198" w:rsidRPr="0006060D" w:rsidRDefault="00913198" w:rsidP="00913198">
      <w:pPr>
        <w:rPr>
          <w:rFonts w:eastAsia="Times New Roman"/>
          <w:b/>
          <w:bCs/>
          <w:lang w:eastAsia="hu-HU"/>
        </w:rPr>
      </w:pPr>
      <w:r w:rsidRPr="0006060D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lang w:eastAsia="hu-HU"/>
        </w:rPr>
        <w:t xml:space="preserve"> </w:t>
      </w:r>
      <w:r w:rsidRPr="0006060D">
        <w:rPr>
          <w:rFonts w:eastAsia="Times New Roman"/>
          <w:b/>
          <w:bCs/>
          <w:lang w:eastAsia="hu-HU"/>
        </w:rPr>
        <w:t xml:space="preserve"> jegyzőkönyvvezető</w:t>
      </w:r>
    </w:p>
    <w:p w:rsidR="00913198" w:rsidRDefault="00913198" w:rsidP="00913198"/>
    <w:p w:rsidR="00913198" w:rsidRPr="00C5386D" w:rsidRDefault="00913198" w:rsidP="00913198"/>
    <w:p w:rsidR="0033495B" w:rsidRDefault="00913198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6BDF"/>
    <w:multiLevelType w:val="hybridMultilevel"/>
    <w:tmpl w:val="F44829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64609"/>
    <w:multiLevelType w:val="hybridMultilevel"/>
    <w:tmpl w:val="AC8C0D70"/>
    <w:lvl w:ilvl="0" w:tplc="BCC0B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98"/>
    <w:rsid w:val="008E3B29"/>
    <w:rsid w:val="00913198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646A"/>
  <w15:chartTrackingRefBased/>
  <w15:docId w15:val="{EB8288AD-428B-4799-9DA2-8C39396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1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139876.267050" TargetMode="External"/><Relationship Id="rId5" Type="http://schemas.openxmlformats.org/officeDocument/2006/relationships/hyperlink" Target="http://njt.hu/cgi_bin/njt_doc.cgi?docid=139876.267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dcterms:created xsi:type="dcterms:W3CDTF">2019-11-12T09:33:00Z</dcterms:created>
  <dcterms:modified xsi:type="dcterms:W3CDTF">2019-11-12T09:34:00Z</dcterms:modified>
</cp:coreProperties>
</file>